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3C8CC" w14:textId="04314DC7" w:rsidR="005E768F" w:rsidRPr="0076582E" w:rsidRDefault="0076582E" w:rsidP="0076582E">
      <w:pPr>
        <w:pStyle w:val="ScopeofWork"/>
        <w:rPr>
          <w:rFonts w:hint="eastAsia"/>
        </w:rPr>
      </w:pPr>
      <w:r w:rsidRPr="0076582E">
        <w:t>Benchmark Systems</w:t>
      </w:r>
    </w:p>
    <w:p w14:paraId="2202699B" w14:textId="4B62849F" w:rsidR="006E489E" w:rsidRPr="0076582E" w:rsidRDefault="0076582E" w:rsidP="0076582E">
      <w:pPr>
        <w:pStyle w:val="Scope2"/>
        <w:spacing w:after="240"/>
        <w:rPr>
          <w:rFonts w:hint="eastAsia"/>
          <w:color w:val="000000" w:themeColor="text1"/>
          <w:sz w:val="48"/>
          <w:szCs w:val="48"/>
        </w:rPr>
      </w:pPr>
      <w:proofErr w:type="spellStart"/>
      <w:r w:rsidRPr="0076582E">
        <w:rPr>
          <w:color w:val="000000" w:themeColor="text1"/>
          <w:sz w:val="48"/>
          <w:szCs w:val="48"/>
        </w:rPr>
        <w:t>Modeling</w:t>
      </w:r>
      <w:proofErr w:type="spellEnd"/>
      <w:r w:rsidRPr="0076582E">
        <w:rPr>
          <w:color w:val="000000" w:themeColor="text1"/>
          <w:sz w:val="48"/>
          <w:szCs w:val="48"/>
        </w:rPr>
        <w:t xml:space="preserve"> Description</w:t>
      </w:r>
    </w:p>
    <w:p w14:paraId="519A3387" w14:textId="3F64D51F" w:rsidR="006E489E" w:rsidRDefault="00A20A96" w:rsidP="00A20A96">
      <w:pPr>
        <w:jc w:val="both"/>
      </w:pPr>
      <w:r>
        <w:rPr>
          <w:b/>
          <w:bCs/>
        </w:rPr>
        <w:t>Abstract</w:t>
      </w:r>
      <w:r w:rsidR="006E489E">
        <w:rPr>
          <w:b/>
          <w:bCs/>
        </w:rPr>
        <w:t xml:space="preserve">: </w:t>
      </w:r>
      <w:r w:rsidRPr="00A20A96">
        <w:rPr>
          <w:bCs/>
        </w:rPr>
        <w:t xml:space="preserve">This document describes the modeling of the Benchmark Examples using the </w:t>
      </w:r>
      <w:proofErr w:type="spellStart"/>
      <w:r w:rsidRPr="00A20A96">
        <w:rPr>
          <w:bCs/>
        </w:rPr>
        <w:t>OpenDSS</w:t>
      </w:r>
      <w:proofErr w:type="spellEnd"/>
      <w:r w:rsidRPr="00A20A96">
        <w:rPr>
          <w:bCs/>
        </w:rPr>
        <w:t xml:space="preserve"> Library from the Typhoon HIL toolchain. The main goal of these systems is to support a starting point for the usage of the library applying its key features. The library modeling technique/features are applied according to the electrical system characteristics in the study.</w:t>
      </w:r>
    </w:p>
    <w:sdt>
      <w:sdtPr>
        <w:rPr>
          <w:rFonts w:ascii="Helvetica" w:eastAsiaTheme="minorHAnsi" w:hAnsi="Helvetica" w:cstheme="minorBidi"/>
          <w:caps w:val="0"/>
          <w:color w:val="auto"/>
          <w:sz w:val="22"/>
          <w:szCs w:val="22"/>
        </w:rPr>
        <w:id w:val="-140698696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CF834AF" w14:textId="1F749201" w:rsidR="00084104" w:rsidRDefault="00084104">
          <w:pPr>
            <w:pStyle w:val="TOCHeading"/>
            <w:rPr>
              <w:rFonts w:hint="eastAsia"/>
            </w:rPr>
          </w:pPr>
          <w:r>
            <w:t>Contents</w:t>
          </w:r>
        </w:p>
        <w:p w14:paraId="6A056D4F" w14:textId="32C6E929" w:rsidR="00047276" w:rsidRDefault="00D36463">
          <w:pPr>
            <w:pStyle w:val="TOC1"/>
            <w:tabs>
              <w:tab w:val="right" w:leader="dot" w:pos="962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begin"/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instrText xml:space="preserve"> TOC \o "1-3" \h \z \u </w:instrText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separate"/>
          </w:r>
          <w:hyperlink w:anchor="_Toc198189934" w:history="1">
            <w:r w:rsidR="00047276" w:rsidRPr="00570CA4">
              <w:rPr>
                <w:rStyle w:val="Hyperlink"/>
                <w:noProof/>
              </w:rPr>
              <w:t>CIGRE Systems</w:t>
            </w:r>
            <w:r w:rsidR="00047276">
              <w:rPr>
                <w:noProof/>
                <w:webHidden/>
              </w:rPr>
              <w:tab/>
            </w:r>
            <w:r w:rsidR="00047276">
              <w:rPr>
                <w:noProof/>
                <w:webHidden/>
              </w:rPr>
              <w:fldChar w:fldCharType="begin"/>
            </w:r>
            <w:r w:rsidR="00047276">
              <w:rPr>
                <w:noProof/>
                <w:webHidden/>
              </w:rPr>
              <w:instrText xml:space="preserve"> PAGEREF _Toc198189934 \h </w:instrText>
            </w:r>
            <w:r w:rsidR="00047276">
              <w:rPr>
                <w:noProof/>
                <w:webHidden/>
              </w:rPr>
            </w:r>
            <w:r w:rsidR="00047276">
              <w:rPr>
                <w:noProof/>
                <w:webHidden/>
              </w:rPr>
              <w:fldChar w:fldCharType="separate"/>
            </w:r>
            <w:r w:rsidR="000A66A4">
              <w:rPr>
                <w:noProof/>
                <w:webHidden/>
              </w:rPr>
              <w:t>1</w:t>
            </w:r>
            <w:r w:rsidR="00047276">
              <w:rPr>
                <w:noProof/>
                <w:webHidden/>
              </w:rPr>
              <w:fldChar w:fldCharType="end"/>
            </w:r>
          </w:hyperlink>
        </w:p>
        <w:p w14:paraId="6D3F5FA4" w14:textId="5739248C" w:rsidR="00047276" w:rsidRDefault="00047276">
          <w:pPr>
            <w:pStyle w:val="TOC2"/>
            <w:tabs>
              <w:tab w:val="right" w:leader="dot" w:pos="9620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89935" w:history="1">
            <w:r w:rsidRPr="00570CA4">
              <w:rPr>
                <w:rStyle w:val="Hyperlink"/>
                <w:noProof/>
              </w:rPr>
              <w:t>CIGRE European Medium Voltage (Distribution Systems)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_Toc198189935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6A4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44FEA8" w14:textId="067728E1" w:rsidR="00047276" w:rsidRDefault="00047276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89936" w:history="1">
            <w:r w:rsidRPr="00570CA4">
              <w:rPr>
                <w:rStyle w:val="Hyperlink"/>
                <w:noProof/>
              </w:rPr>
              <w:t>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_Toc198189936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6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A320B" w14:textId="44406743" w:rsidR="00047276" w:rsidRDefault="00047276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89937" w:history="1">
            <w:r w:rsidRPr="00570CA4">
              <w:rPr>
                <w:rStyle w:val="Hyperlink"/>
                <w:noProof/>
              </w:rPr>
              <w:t>Modeling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_Toc198189937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6A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EC6FB" w14:textId="55063BCD" w:rsidR="00047276" w:rsidRDefault="00047276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198189938" w:history="1">
            <w:r w:rsidRPr="00570CA4">
              <w:rPr>
                <w:rStyle w:val="Hyperlink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_Toc198189938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6A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9FB4F" w14:textId="3F74761B" w:rsidR="00084104" w:rsidRPr="00D36463" w:rsidRDefault="00D36463">
          <w:r w:rsidRPr="00D36463">
            <w:rPr>
              <w:rFonts w:cstheme="minorHAnsi"/>
              <w:b/>
              <w:bCs/>
              <w:caps/>
            </w:rPr>
            <w:fldChar w:fldCharType="end"/>
          </w:r>
        </w:p>
      </w:sdtContent>
    </w:sdt>
    <w:p w14:paraId="11797CB2" w14:textId="28AAE393" w:rsidR="00F7046E" w:rsidRDefault="00480489" w:rsidP="00F7046E">
      <w:pPr>
        <w:pStyle w:val="Heading1"/>
        <w:rPr>
          <w:rFonts w:hint="eastAsia"/>
        </w:rPr>
      </w:pPr>
      <w:bookmarkStart w:id="0" w:name="_Toc198189934"/>
      <w:r>
        <w:t>CIGRE</w:t>
      </w:r>
      <w:r w:rsidR="00F7046E">
        <w:t xml:space="preserve"> Systems</w:t>
      </w:r>
      <w:bookmarkEnd w:id="0"/>
    </w:p>
    <w:p w14:paraId="38313C3F" w14:textId="6F75E1D5" w:rsidR="00A70215" w:rsidRDefault="003B0398" w:rsidP="00A70215">
      <w:pPr>
        <w:pStyle w:val="Heading2"/>
        <w:rPr>
          <w:rFonts w:hint="eastAsia"/>
        </w:rPr>
      </w:pPr>
      <w:bookmarkStart w:id="1" w:name="_Toc198189935"/>
      <w:r>
        <w:t>CIGRE</w:t>
      </w:r>
      <w:r w:rsidR="00025A68">
        <w:t xml:space="preserve"> European Medium Voltage</w:t>
      </w:r>
      <w:r w:rsidR="00A70215">
        <w:t xml:space="preserve"> (D</w:t>
      </w:r>
      <w:r w:rsidR="001F3499">
        <w:t>istribution Systems</w:t>
      </w:r>
      <w:r w:rsidR="00A70215">
        <w:t>)</w:t>
      </w:r>
      <w:bookmarkEnd w:id="1"/>
    </w:p>
    <w:p w14:paraId="52CCAA23" w14:textId="17EE21D2" w:rsidR="006357E7" w:rsidRDefault="006357E7" w:rsidP="00AC7C28">
      <w:pPr>
        <w:jc w:val="both"/>
      </w:pPr>
      <w:r w:rsidRPr="006357E7">
        <w:t xml:space="preserve">The CIGRE Medium Voltage distribution network is derived from a physical network in southern Germany </w:t>
      </w:r>
      <w:r w:rsidR="004A3D94">
        <w:fldChar w:fldCharType="begin"/>
      </w:r>
      <w:r w:rsidR="004A3D94">
        <w:instrText xml:space="preserve"> REF _Ref123735092 \h </w:instrText>
      </w:r>
      <w:r w:rsidR="004A3D94">
        <w:fldChar w:fldCharType="separate"/>
      </w:r>
      <w:r w:rsidR="000A66A4">
        <w:t>[</w:t>
      </w:r>
      <w:r w:rsidR="000A66A4">
        <w:rPr>
          <w:noProof/>
        </w:rPr>
        <w:t>1</w:t>
      </w:r>
      <w:r w:rsidR="004A3D94">
        <w:fldChar w:fldCharType="end"/>
      </w:r>
      <w:r w:rsidR="004A3D94">
        <w:t>]</w:t>
      </w:r>
      <w:r w:rsidRPr="006357E7">
        <w:t>, which supplies a small town and the surrounding rural area. In the European version, the modeling does not include unbalances on lines and loads.</w:t>
      </w:r>
    </w:p>
    <w:p w14:paraId="34248DEB" w14:textId="47DB16E7" w:rsidR="00B40372" w:rsidRDefault="00B40372" w:rsidP="00AC7C28">
      <w:pPr>
        <w:jc w:val="both"/>
      </w:pPr>
      <w:r>
        <w:fldChar w:fldCharType="begin"/>
      </w:r>
      <w:r>
        <w:instrText xml:space="preserve"> REF _Ref123721819 \h </w:instrText>
      </w:r>
      <w:r>
        <w:fldChar w:fldCharType="separate"/>
      </w:r>
      <w:r w:rsidR="000A66A4">
        <w:t xml:space="preserve">Figure </w:t>
      </w:r>
      <w:r w:rsidR="000A66A4">
        <w:rPr>
          <w:noProof/>
        </w:rPr>
        <w:t>1</w:t>
      </w:r>
      <w:r>
        <w:fldChar w:fldCharType="end"/>
      </w:r>
      <w:r w:rsidRPr="00B40372">
        <w:t xml:space="preserve"> shows the </w:t>
      </w:r>
      <w:r w:rsidR="00BC4A8B">
        <w:t>modeling</w:t>
      </w:r>
      <w:r w:rsidRPr="00B40372">
        <w:t xml:space="preserve"> of the feeder</w:t>
      </w:r>
      <w:r w:rsidR="00BC4A8B">
        <w:t xml:space="preserve"> in the Typhoon Schematic Editor tool</w:t>
      </w:r>
      <w:r w:rsidRPr="00B40372">
        <w:t>. The system operates at 20 kV 50 Hz via separate transformers (T1 and T2) from the 110 kV transmission network. The topology can be modified between radial/radial/meshed configurations through S1, S2, and S3 switches.</w:t>
      </w:r>
    </w:p>
    <w:p w14:paraId="468366F7" w14:textId="3A11FF20" w:rsidR="00B40372" w:rsidRDefault="00B40372" w:rsidP="00AC7C28">
      <w:pPr>
        <w:jc w:val="both"/>
      </w:pPr>
      <w:r w:rsidRPr="00B40372">
        <w:t>The data modeling is presented in the following subsections. All lines are symmetrical, and the loads are represented as constant impedance. A fixed tap at the transformers T1 and T2 is set manually on the transformer parameterization (without voltage regulator).</w:t>
      </w:r>
    </w:p>
    <w:p w14:paraId="509ADDD5" w14:textId="3FE393CF" w:rsidR="009F56AF" w:rsidRPr="00D14D8B" w:rsidRDefault="009F56AF" w:rsidP="00AC7C2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9F56AF" w14:paraId="030AFCBE" w14:textId="77777777" w:rsidTr="005A1B4D">
        <w:tc>
          <w:tcPr>
            <w:tcW w:w="9770" w:type="dxa"/>
            <w:vAlign w:val="center"/>
          </w:tcPr>
          <w:p w14:paraId="26DCE35C" w14:textId="0E163AC1" w:rsidR="009F56AF" w:rsidRDefault="00BC4A8B" w:rsidP="00A37221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5D8B929" wp14:editId="204ADDC1">
                  <wp:extent cx="3546532" cy="6257677"/>
                  <wp:effectExtent l="0" t="0" r="0" b="0"/>
                  <wp:docPr id="1766724409" name="Picture 1" descr="A black and white diagra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724409" name="Picture 1" descr="A black and white diagram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5860" cy="6274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D263DA" w14:textId="4EFBBADB" w:rsidR="005A1B4D" w:rsidRDefault="005A1B4D" w:rsidP="005A1B4D">
      <w:pPr>
        <w:pStyle w:val="Caption"/>
      </w:pPr>
      <w:bookmarkStart w:id="2" w:name="_Ref1237218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66A4">
        <w:rPr>
          <w:noProof/>
        </w:rPr>
        <w:t>1</w:t>
      </w:r>
      <w:r>
        <w:fldChar w:fldCharType="end"/>
      </w:r>
      <w:bookmarkEnd w:id="2"/>
      <w:r>
        <w:t xml:space="preserve"> – </w:t>
      </w:r>
      <w:r w:rsidR="00BC4A8B">
        <w:t>Implementation</w:t>
      </w:r>
      <w:r>
        <w:t xml:space="preserve"> of the CIGRE European MV Feeder</w:t>
      </w:r>
      <w:r w:rsidR="00BC4A8B">
        <w:t xml:space="preserve"> in the Schematic Editor</w:t>
      </w:r>
      <w:r>
        <w:t>.</w:t>
      </w:r>
    </w:p>
    <w:p w14:paraId="7214DEC8" w14:textId="77777777" w:rsidR="00F40236" w:rsidRDefault="00F40236" w:rsidP="00F40236">
      <w:pPr>
        <w:jc w:val="both"/>
      </w:pPr>
    </w:p>
    <w:p w14:paraId="2F76E0B0" w14:textId="6A5B4A73" w:rsidR="00F40236" w:rsidRDefault="00F40236" w:rsidP="00F40236">
      <w:pPr>
        <w:jc w:val="both"/>
      </w:pPr>
      <w:r>
        <w:fldChar w:fldCharType="begin"/>
      </w:r>
      <w:r>
        <w:instrText xml:space="preserve"> REF _Ref197963703 \h </w:instrText>
      </w:r>
      <w:r>
        <w:fldChar w:fldCharType="separate"/>
      </w:r>
      <w:r w:rsidR="000A66A4">
        <w:t xml:space="preserve">Figure </w:t>
      </w:r>
      <w:r w:rsidR="000A66A4">
        <w:rPr>
          <w:noProof/>
        </w:rPr>
        <w:t>2</w:t>
      </w:r>
      <w:r>
        <w:fldChar w:fldCharType="end"/>
      </w:r>
      <w:r>
        <w:t xml:space="preserve"> shows how to execute a snapshot simulation from the </w:t>
      </w:r>
      <w:proofErr w:type="spellStart"/>
      <w:r>
        <w:t>OpenDSS</w:t>
      </w:r>
      <w:proofErr w:type="spellEnd"/>
      <w:r>
        <w:t xml:space="preserve"> engine by clicking the “Run” button on the “Simulation” tab of the </w:t>
      </w:r>
      <w:proofErr w:type="spellStart"/>
      <w:r>
        <w:t>SimDSS</w:t>
      </w:r>
      <w:proofErr w:type="spellEnd"/>
      <w:r>
        <w:t xml:space="preserve"> component. The power flow results are accessed by the “Show” properties tab (</w:t>
      </w:r>
      <w:r>
        <w:fldChar w:fldCharType="begin"/>
      </w:r>
      <w:r>
        <w:instrText xml:space="preserve"> REF _Ref197963703 \h </w:instrText>
      </w:r>
      <w:r>
        <w:fldChar w:fldCharType="separate"/>
      </w:r>
      <w:r w:rsidR="000A66A4">
        <w:t xml:space="preserve">Figure </w:t>
      </w:r>
      <w:r w:rsidR="000A66A4">
        <w:rPr>
          <w:noProof/>
        </w:rPr>
        <w:t>2</w:t>
      </w:r>
      <w:r>
        <w:fldChar w:fldCharType="end"/>
      </w:r>
      <w:r>
        <w:t xml:space="preserve">.b). After compiling and loading the model into the HIL, the user can observe a similar operational point as shown in </w:t>
      </w:r>
      <w:r>
        <w:fldChar w:fldCharType="begin"/>
      </w:r>
      <w:r>
        <w:instrText xml:space="preserve"> REF _Ref197963849 \h </w:instrText>
      </w:r>
      <w:r>
        <w:fldChar w:fldCharType="separate"/>
      </w:r>
      <w:r w:rsidR="000A66A4">
        <w:t xml:space="preserve">Table </w:t>
      </w:r>
      <w:r w:rsidR="000A66A4">
        <w:rPr>
          <w:noProof/>
        </w:rPr>
        <w:t>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_Ref197963858 \h </w:instrText>
      </w:r>
      <w:r>
        <w:fldChar w:fldCharType="separate"/>
      </w:r>
      <w:r w:rsidR="000A66A4">
        <w:t xml:space="preserve">Table </w:t>
      </w:r>
      <w:r w:rsidR="000A66A4">
        <w:rPr>
          <w:noProof/>
        </w:rPr>
        <w:t>3</w:t>
      </w:r>
      <w:r>
        <w:fldChar w:fldCharType="end"/>
      </w:r>
      <w:r>
        <w:t xml:space="preserve"> (Results section). The results show the CIGRE reference against the </w:t>
      </w:r>
      <w:proofErr w:type="spellStart"/>
      <w:r>
        <w:t>OpenDSS</w:t>
      </w:r>
      <w:proofErr w:type="spellEnd"/>
      <w:r>
        <w:t xml:space="preserve"> and the HIL SCADA (runtime) implementations.</w:t>
      </w:r>
      <w:r w:rsidR="00A62FC1">
        <w:t xml:space="preserve"> </w:t>
      </w:r>
      <w:r w:rsidR="00A62FC1">
        <w:fldChar w:fldCharType="begin"/>
      </w:r>
      <w:r w:rsidR="00A62FC1">
        <w:instrText xml:space="preserve"> REF _Ref198189641 \h </w:instrText>
      </w:r>
      <w:r w:rsidR="00A62FC1">
        <w:fldChar w:fldCharType="separate"/>
      </w:r>
      <w:r w:rsidR="000A66A4">
        <w:t xml:space="preserve">Figure </w:t>
      </w:r>
      <w:r w:rsidR="000A66A4">
        <w:rPr>
          <w:noProof/>
        </w:rPr>
        <w:t>3</w:t>
      </w:r>
      <w:r w:rsidR="00A62FC1">
        <w:fldChar w:fldCharType="end"/>
      </w:r>
      <w:r w:rsidR="00A62FC1">
        <w:t xml:space="preserve"> shows the SCADA Panel running the CIGRE system simulation.</w:t>
      </w:r>
    </w:p>
    <w:p w14:paraId="2C011085" w14:textId="77777777" w:rsidR="009F56AF" w:rsidRDefault="009F56AF" w:rsidP="00AC7C2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0542CD" w14:paraId="661CEB1A" w14:textId="77777777" w:rsidTr="00073E6D">
        <w:tc>
          <w:tcPr>
            <w:tcW w:w="4885" w:type="dxa"/>
            <w:vAlign w:val="center"/>
          </w:tcPr>
          <w:p w14:paraId="0D916FE9" w14:textId="27FC4BD4" w:rsidR="00BC4A8B" w:rsidRDefault="00BC4A8B" w:rsidP="000542CD">
            <w:pPr>
              <w:jc w:val="center"/>
            </w:pPr>
            <w:r w:rsidRPr="00BC4A8B">
              <w:rPr>
                <w:noProof/>
              </w:rPr>
              <w:lastRenderedPageBreak/>
              <w:drawing>
                <wp:inline distT="0" distB="0" distL="0" distR="0" wp14:anchorId="14F5BAB7" wp14:editId="1226328B">
                  <wp:extent cx="2889098" cy="3144972"/>
                  <wp:effectExtent l="0" t="0" r="0" b="0"/>
                  <wp:docPr id="952939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939514" name=""/>
                          <pic:cNvPicPr/>
                        </pic:nvPicPr>
                        <pic:blipFill rotWithShape="1">
                          <a:blip r:embed="rId12"/>
                          <a:srcRect l="704" r="1"/>
                          <a:stretch/>
                        </pic:blipFill>
                        <pic:spPr bwMode="auto">
                          <a:xfrm>
                            <a:off x="0" y="0"/>
                            <a:ext cx="2889701" cy="3145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5" w:type="dxa"/>
            <w:vAlign w:val="center"/>
          </w:tcPr>
          <w:p w14:paraId="1F7EFF82" w14:textId="010EC9A2" w:rsidR="00BC4A8B" w:rsidRDefault="000542CD" w:rsidP="000542CD">
            <w:pPr>
              <w:jc w:val="center"/>
            </w:pPr>
            <w:r w:rsidRPr="000542CD">
              <w:rPr>
                <w:noProof/>
              </w:rPr>
              <w:drawing>
                <wp:inline distT="0" distB="0" distL="0" distR="0" wp14:anchorId="2F59EC5F" wp14:editId="2B62D61B">
                  <wp:extent cx="2862470" cy="3110364"/>
                  <wp:effectExtent l="0" t="0" r="0" b="0"/>
                  <wp:docPr id="19754740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47406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450" cy="3123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42CD" w14:paraId="7DFC28DA" w14:textId="77777777" w:rsidTr="00073E6D">
        <w:tc>
          <w:tcPr>
            <w:tcW w:w="4885" w:type="dxa"/>
            <w:vAlign w:val="center"/>
          </w:tcPr>
          <w:p w14:paraId="7E742C38" w14:textId="7D75B1D0" w:rsidR="00BC4A8B" w:rsidRDefault="000542CD" w:rsidP="000542CD">
            <w:pPr>
              <w:jc w:val="center"/>
            </w:pPr>
            <w:r>
              <w:t>a)</w:t>
            </w:r>
          </w:p>
        </w:tc>
        <w:tc>
          <w:tcPr>
            <w:tcW w:w="4885" w:type="dxa"/>
            <w:vAlign w:val="center"/>
          </w:tcPr>
          <w:p w14:paraId="49D15023" w14:textId="076309A5" w:rsidR="00BC4A8B" w:rsidRDefault="000542CD" w:rsidP="000542CD">
            <w:pPr>
              <w:jc w:val="center"/>
            </w:pPr>
            <w:r>
              <w:t>b)</w:t>
            </w:r>
          </w:p>
        </w:tc>
      </w:tr>
    </w:tbl>
    <w:p w14:paraId="24FB2E73" w14:textId="38657666" w:rsidR="000542CD" w:rsidRDefault="000542CD" w:rsidP="000542CD">
      <w:pPr>
        <w:pStyle w:val="Caption"/>
      </w:pPr>
      <w:bookmarkStart w:id="3" w:name="_Ref197963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66A4">
        <w:rPr>
          <w:noProof/>
        </w:rPr>
        <w:t>2</w:t>
      </w:r>
      <w:r>
        <w:fldChar w:fldCharType="end"/>
      </w:r>
      <w:bookmarkEnd w:id="3"/>
      <w:r>
        <w:t xml:space="preserve"> – Implementation of the CIGRE European MV Feeder in the Schematic Editor.</w:t>
      </w:r>
    </w:p>
    <w:p w14:paraId="13FFE393" w14:textId="77777777" w:rsidR="00BC4A8B" w:rsidRDefault="00BC4A8B" w:rsidP="00AC7C2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A62FC1" w14:paraId="068626F4" w14:textId="77777777" w:rsidTr="00497D6A">
        <w:tc>
          <w:tcPr>
            <w:tcW w:w="9770" w:type="dxa"/>
            <w:vAlign w:val="center"/>
          </w:tcPr>
          <w:p w14:paraId="02DD800D" w14:textId="088F45EE" w:rsidR="00A62FC1" w:rsidRDefault="00497D6A" w:rsidP="00497D6A">
            <w:pPr>
              <w:jc w:val="center"/>
            </w:pPr>
            <w:r w:rsidRPr="00497D6A">
              <w:drawing>
                <wp:inline distT="0" distB="0" distL="0" distR="0" wp14:anchorId="7B7A815E" wp14:editId="1683662C">
                  <wp:extent cx="4886553" cy="4420225"/>
                  <wp:effectExtent l="0" t="0" r="0" b="0"/>
                  <wp:docPr id="5490159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01595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3938" cy="442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4E31D3" w14:textId="70A51408" w:rsidR="00A62FC1" w:rsidRDefault="00A62FC1" w:rsidP="00A62FC1">
      <w:pPr>
        <w:pStyle w:val="Caption"/>
      </w:pPr>
      <w:bookmarkStart w:id="4" w:name="_Ref1981896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66A4">
        <w:rPr>
          <w:noProof/>
        </w:rPr>
        <w:t>3</w:t>
      </w:r>
      <w:r>
        <w:fldChar w:fldCharType="end"/>
      </w:r>
      <w:bookmarkEnd w:id="4"/>
      <w:r>
        <w:t xml:space="preserve"> – Implementation of the CIGRE European MV Feeder in the Schematic Editor.</w:t>
      </w:r>
    </w:p>
    <w:p w14:paraId="1EC82B4F" w14:textId="77777777" w:rsidR="00A62FC1" w:rsidRDefault="00A62FC1" w:rsidP="00AC7C28">
      <w:pPr>
        <w:jc w:val="both"/>
      </w:pPr>
    </w:p>
    <w:p w14:paraId="44EDBEB7" w14:textId="77777777" w:rsidR="00C76368" w:rsidRDefault="00C76368" w:rsidP="00C76368">
      <w:pPr>
        <w:pStyle w:val="Heading3"/>
        <w:rPr>
          <w:rFonts w:hint="eastAsia"/>
        </w:rPr>
      </w:pPr>
      <w:bookmarkStart w:id="5" w:name="_Toc198189936"/>
      <w:r>
        <w:lastRenderedPageBreak/>
        <w:t>Results</w:t>
      </w:r>
      <w:bookmarkEnd w:id="5"/>
    </w:p>
    <w:p w14:paraId="62AEF596" w14:textId="727EABE6" w:rsidR="00B56F1D" w:rsidRDefault="005C6AB8" w:rsidP="005C6AB8">
      <w:pPr>
        <w:pStyle w:val="Caption"/>
      </w:pPr>
      <w:bookmarkStart w:id="6" w:name="_Ref1979638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1</w:t>
      </w:r>
      <w:r>
        <w:fldChar w:fldCharType="end"/>
      </w:r>
      <w:bookmarkEnd w:id="6"/>
      <w:r>
        <w:t>. Power Flow – Load Voltages Magnitudes.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"/>
        <w:gridCol w:w="1333"/>
        <w:gridCol w:w="1294"/>
        <w:gridCol w:w="1430"/>
        <w:gridCol w:w="828"/>
        <w:gridCol w:w="1333"/>
        <w:gridCol w:w="1294"/>
        <w:gridCol w:w="1430"/>
      </w:tblGrid>
      <w:tr w:rsidR="00B835D3" w:rsidRPr="00B63130" w14:paraId="40FE1C8C" w14:textId="77777777" w:rsidTr="00B835D3">
        <w:trPr>
          <w:trHeight w:val="300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B2DDF80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E41800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CIGRE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E79A46C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BA596B5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42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A935E91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29FBF15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CIGRE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57283BD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534ADD9" w14:textId="77777777" w:rsidR="00B63130" w:rsidRPr="00B63130" w:rsidRDefault="00B63130" w:rsidP="00B631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44320D" w:rsidRPr="00B63130" w14:paraId="0C7A5D5F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01F8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#0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A8281" w14:textId="4CCC202E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D48A1" w14:textId="4116457F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1.0005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04584A6C" w14:textId="36E23AC5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1.0005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B413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2881" w14:textId="7D3D0D25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68A0C" w14:textId="4A03F72C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0.9696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AB624" w14:textId="264C99E8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0.9692</w:t>
            </w:r>
          </w:p>
        </w:tc>
      </w:tr>
      <w:tr w:rsidR="0044320D" w:rsidRPr="00B63130" w14:paraId="56558C16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B444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C7BBA" w14:textId="25433D8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1.0260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8568" w14:textId="286BC471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1.0288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4E41C3EB" w14:textId="639806D5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1.0287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DFBE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55FE8" w14:textId="4EB50E6E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0.9655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CFFA2" w14:textId="3A7EF72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0.9687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78DBD" w14:textId="41A10ACA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0.9683</w:t>
            </w:r>
          </w:p>
        </w:tc>
      </w:tr>
      <w:tr w:rsidR="0044320D" w:rsidRPr="00B63130" w14:paraId="29C13D04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0E92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#2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7C411" w14:textId="0CC84A53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1.0045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98F87" w14:textId="4BAA8B2E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1.0077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3D73EF3B" w14:textId="6402B32C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--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553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0814A" w14:textId="4171A1C9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CE04F" w14:textId="3F832C89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0.9676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5E3CF" w14:textId="71D6B5DA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0.9672</w:t>
            </w:r>
          </w:p>
        </w:tc>
      </w:tr>
      <w:tr w:rsidR="0044320D" w:rsidRPr="00B63130" w14:paraId="02DC20CD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7A7F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#3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E553E" w14:textId="672532D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0.9715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91625" w14:textId="0319716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0.9745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133757E" w14:textId="0D6026D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0.9741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1366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82BD5" w14:textId="3258B615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0.9645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68D48" w14:textId="1CA59A9C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0.9674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C338" w14:textId="79DD85F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0.9670</w:t>
            </w:r>
          </w:p>
        </w:tc>
      </w:tr>
      <w:tr w:rsidR="0044320D" w:rsidRPr="00B63130" w14:paraId="041E9D68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09DA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DBE93" w14:textId="5E7F9F4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4D7BB" w14:textId="60414A8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0.9728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355501F7" w14:textId="402BCF05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0.9725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4330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355D7" w14:textId="5AA1EC89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1.0020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0E4EE" w14:textId="37C8A4A4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1.0060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B77C6" w14:textId="4CE8356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1.0059</w:t>
            </w:r>
          </w:p>
        </w:tc>
      </w:tr>
      <w:tr w:rsidR="0044320D" w:rsidRPr="00B63130" w14:paraId="162E43D8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5448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#5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31C29" w14:textId="1E026658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0.9690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C07BD" w14:textId="3E2D48A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0.9717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791DC5E" w14:textId="717E46F4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0.9713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BB9E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D8273" w14:textId="19827BD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0.9970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25EC1" w14:textId="5CA879AD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1.0012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9D7F2" w14:textId="21B046F3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1.0011</w:t>
            </w:r>
          </w:p>
        </w:tc>
      </w:tr>
      <w:tr w:rsidR="0044320D" w:rsidRPr="00B63130" w14:paraId="41DCBF13" w14:textId="77777777" w:rsidTr="00286DA3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82B9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CB119" w14:textId="662B042E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0.9675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2E746" w14:textId="59AB89CF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0.9704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3DCF1E14" w14:textId="431F2072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0.9700</w:t>
            </w:r>
          </w:p>
        </w:tc>
        <w:tc>
          <w:tcPr>
            <w:tcW w:w="424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C134" w14:textId="77777777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DBCDD" w14:textId="18D70C1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0.9940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31D04" w14:textId="25FC3F88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0.9984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CD4CE" w14:textId="70EBC60B" w:rsidR="0044320D" w:rsidRPr="00B63130" w:rsidRDefault="0044320D" w:rsidP="0044320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25577F">
              <w:t>0.9983</w:t>
            </w:r>
          </w:p>
        </w:tc>
      </w:tr>
      <w:tr w:rsidR="00F6432A" w:rsidRPr="00B63130" w14:paraId="0495BC5E" w14:textId="77777777" w:rsidTr="00391D57">
        <w:trPr>
          <w:trHeight w:val="300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0661" w14:textId="77777777" w:rsidR="00F6432A" w:rsidRPr="00B63130" w:rsidRDefault="00F6432A" w:rsidP="00F643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63130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#7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0A634" w14:textId="76A58995" w:rsidR="00F6432A" w:rsidRPr="00B63130" w:rsidRDefault="00F6432A" w:rsidP="00F643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0.9665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51978" w14:textId="4779A699" w:rsidR="00F6432A" w:rsidRPr="00B63130" w:rsidRDefault="00F6432A" w:rsidP="00F643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0.9693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2DAEDEBF" w14:textId="0F4A3B50" w:rsidR="00F6432A" w:rsidRPr="00B63130" w:rsidRDefault="00F6432A" w:rsidP="00F643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97F0C">
              <w:t>0.9689</w:t>
            </w:r>
          </w:p>
        </w:tc>
        <w:tc>
          <w:tcPr>
            <w:tcW w:w="2500" w:type="pct"/>
            <w:gridSpan w:val="4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EC2" w14:textId="7F89BAD4" w:rsidR="00F6432A" w:rsidRPr="00B63130" w:rsidRDefault="00F6432A" w:rsidP="00F6432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</w:tr>
    </w:tbl>
    <w:p w14:paraId="6F1D8D08" w14:textId="77777777" w:rsidR="007D2964" w:rsidRDefault="007D2964" w:rsidP="00AC7C28">
      <w:pPr>
        <w:jc w:val="both"/>
      </w:pPr>
    </w:p>
    <w:p w14:paraId="6FB589E3" w14:textId="45DCEE55" w:rsidR="00B56F1D" w:rsidRDefault="005C6AB8" w:rsidP="005C6AB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2</w:t>
      </w:r>
      <w:r>
        <w:fldChar w:fldCharType="end"/>
      </w:r>
      <w:r>
        <w:t>. Power Flow – Load Voltages Errors.</w:t>
      </w:r>
    </w:p>
    <w:tbl>
      <w:tblPr>
        <w:tblW w:w="33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1076"/>
        <w:gridCol w:w="1076"/>
        <w:gridCol w:w="1074"/>
        <w:gridCol w:w="1076"/>
        <w:gridCol w:w="1073"/>
      </w:tblGrid>
      <w:tr w:rsidR="00B56F1D" w:rsidRPr="00B56F1D" w14:paraId="613ECB52" w14:textId="77777777" w:rsidTr="00E97161">
        <w:trPr>
          <w:trHeight w:val="300"/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BF3E2B7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64D529C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F670A22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83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EFC7D8F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769D487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20B295D" w14:textId="77777777" w:rsidR="00B56F1D" w:rsidRPr="00B56F1D" w:rsidRDefault="00B56F1D" w:rsidP="00B56F1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524367" w:rsidRPr="00B56F1D" w14:paraId="686B9614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F044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0349F" w14:textId="559FE490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-0.05%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1DFA263" w14:textId="784EAB20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-0.05%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75A6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F384D" w14:textId="1722B15A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-0.32%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F9106" w14:textId="2F165656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-0.28%</w:t>
            </w:r>
          </w:p>
        </w:tc>
      </w:tr>
      <w:tr w:rsidR="00524367" w:rsidRPr="00B56F1D" w14:paraId="7E0BC214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63B2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262C2" w14:textId="34751101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-0.27%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62335DB4" w14:textId="27B287AB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-0.26%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C031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01707" w14:textId="6268A9DD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-0.33%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051B7" w14:textId="7091633F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-0.29%</w:t>
            </w:r>
          </w:p>
        </w:tc>
      </w:tr>
      <w:tr w:rsidR="00524367" w:rsidRPr="00B56F1D" w14:paraId="23B285E4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68FC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55ECB" w14:textId="6020E13A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-0.32%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ED26405" w14:textId="4635673E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--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D83B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AFCB1" w14:textId="5B85F42C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-0.32%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CE10D" w14:textId="25AB7F4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-0.28%</w:t>
            </w:r>
          </w:p>
        </w:tc>
      </w:tr>
      <w:tr w:rsidR="00524367" w:rsidRPr="00B56F1D" w14:paraId="5A08CCFC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5153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79A4C" w14:textId="23765D70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-0.31%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0437117B" w14:textId="77C57482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-0.27%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542E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840E7" w14:textId="5D49BF31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-0.30%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EAFBD" w14:textId="23494224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-0.26%</w:t>
            </w:r>
          </w:p>
        </w:tc>
      </w:tr>
      <w:tr w:rsidR="00524367" w:rsidRPr="00B56F1D" w14:paraId="76CBB8CE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CBE5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6DCB1" w14:textId="20C77F8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-0.29%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61D5D9A" w14:textId="2027291C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-0.26%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949D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E49AA" w14:textId="28FC5DD4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-0.40%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CD7B3" w14:textId="78A2B0E3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-0.39%</w:t>
            </w:r>
          </w:p>
        </w:tc>
      </w:tr>
      <w:tr w:rsidR="00524367" w:rsidRPr="00B56F1D" w14:paraId="4D54D134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9B52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3C3A" w14:textId="35B1E148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-0.28%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695F7A0D" w14:textId="4F0FB053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-0.24%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934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B799E" w14:textId="183D245B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-0.42%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59869" w14:textId="6533EE1E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-0.41%</w:t>
            </w:r>
          </w:p>
        </w:tc>
      </w:tr>
      <w:tr w:rsidR="00524367" w:rsidRPr="00B56F1D" w14:paraId="5317E2C5" w14:textId="77777777" w:rsidTr="00CA4C48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A8A8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51D08" w14:textId="3033EC03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-0.29%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3E479A3E" w14:textId="266AD0E2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-0.26%</w:t>
            </w:r>
          </w:p>
        </w:tc>
        <w:tc>
          <w:tcPr>
            <w:tcW w:w="833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0A4C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8F447" w14:textId="67547D08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-0.45%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02C80" w14:textId="4A126D6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793720">
              <w:t>-0.43%</w:t>
            </w:r>
          </w:p>
        </w:tc>
      </w:tr>
      <w:tr w:rsidR="00524367" w:rsidRPr="00B56F1D" w14:paraId="5350C3FE" w14:textId="77777777" w:rsidTr="008F0E66">
        <w:trPr>
          <w:trHeight w:val="300"/>
          <w:jc w:val="center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8937" w14:textId="77777777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56F1D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3E12A" w14:textId="1AE6F218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-0.29%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14:paraId="1B31EE76" w14:textId="0B905375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F45B2">
              <w:t>-0.25%</w:t>
            </w:r>
          </w:p>
        </w:tc>
        <w:tc>
          <w:tcPr>
            <w:tcW w:w="2499" w:type="pct"/>
            <w:gridSpan w:val="3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DF8B" w14:textId="2C376973" w:rsidR="00524367" w:rsidRPr="00B56F1D" w:rsidRDefault="00524367" w:rsidP="0052436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</w:tr>
    </w:tbl>
    <w:p w14:paraId="14B6ADDC" w14:textId="3F388A2B" w:rsidR="00645EA3" w:rsidRDefault="00645EA3" w:rsidP="00AC7C28">
      <w:pPr>
        <w:jc w:val="both"/>
      </w:pPr>
    </w:p>
    <w:p w14:paraId="48E3F720" w14:textId="5663F696" w:rsidR="00645EA3" w:rsidRDefault="00645EA3" w:rsidP="00645EA3">
      <w:pPr>
        <w:pStyle w:val="Caption"/>
      </w:pPr>
      <w:bookmarkStart w:id="7" w:name="_Ref1979638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3</w:t>
      </w:r>
      <w:r>
        <w:fldChar w:fldCharType="end"/>
      </w:r>
      <w:bookmarkEnd w:id="7"/>
      <w:r>
        <w:t>. Power Flow – System Input.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992"/>
        <w:gridCol w:w="1134"/>
        <w:gridCol w:w="993"/>
      </w:tblGrid>
      <w:tr w:rsidR="00645EA3" w:rsidRPr="00972C73" w14:paraId="0D7B8B66" w14:textId="77777777" w:rsidTr="009B73BE">
        <w:trPr>
          <w:trHeight w:val="300"/>
          <w:jc w:val="center"/>
        </w:trPr>
        <w:tc>
          <w:tcPr>
            <w:tcW w:w="1276" w:type="dxa"/>
            <w:vMerge w:val="restart"/>
            <w:shd w:val="clear" w:color="auto" w:fill="FF0000"/>
            <w:noWrap/>
            <w:vAlign w:val="center"/>
          </w:tcPr>
          <w:p w14:paraId="6C8C6302" w14:textId="77777777" w:rsidR="00645EA3" w:rsidRPr="00B15AC8" w:rsidRDefault="00645EA3" w:rsidP="009B73B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B15AC8"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  <w:t>Meas</w:t>
            </w:r>
            <w:proofErr w:type="spellEnd"/>
            <w:r w:rsidRPr="00B15AC8"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0000"/>
            <w:noWrap/>
            <w:vAlign w:val="center"/>
          </w:tcPr>
          <w:p w14:paraId="60BF4281" w14:textId="77777777" w:rsidR="00645EA3" w:rsidRPr="00B15AC8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972C73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CIGRE</w:t>
            </w:r>
          </w:p>
        </w:tc>
        <w:tc>
          <w:tcPr>
            <w:tcW w:w="2126" w:type="dxa"/>
            <w:gridSpan w:val="2"/>
            <w:shd w:val="clear" w:color="auto" w:fill="FF0000"/>
            <w:noWrap/>
            <w:vAlign w:val="center"/>
          </w:tcPr>
          <w:p w14:paraId="24673598" w14:textId="77777777" w:rsidR="00645EA3" w:rsidRPr="00B15AC8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2127" w:type="dxa"/>
            <w:gridSpan w:val="2"/>
            <w:shd w:val="clear" w:color="auto" w:fill="FF0000"/>
            <w:noWrap/>
            <w:vAlign w:val="center"/>
          </w:tcPr>
          <w:p w14:paraId="267FBCD2" w14:textId="77777777" w:rsidR="00645EA3" w:rsidRPr="00B15AC8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645EA3" w:rsidRPr="00972C73" w14:paraId="27117657" w14:textId="77777777" w:rsidTr="009B73BE">
        <w:trPr>
          <w:trHeight w:val="300"/>
          <w:jc w:val="center"/>
        </w:trPr>
        <w:tc>
          <w:tcPr>
            <w:tcW w:w="1276" w:type="dxa"/>
            <w:vMerge/>
            <w:shd w:val="clear" w:color="auto" w:fill="FF0000"/>
            <w:noWrap/>
            <w:vAlign w:val="center"/>
            <w:hideMark/>
          </w:tcPr>
          <w:p w14:paraId="579F89FE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FF0000"/>
            <w:noWrap/>
            <w:vAlign w:val="center"/>
            <w:hideMark/>
          </w:tcPr>
          <w:p w14:paraId="1E7DA91F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</w:p>
        </w:tc>
        <w:tc>
          <w:tcPr>
            <w:tcW w:w="1134" w:type="dxa"/>
            <w:shd w:val="clear" w:color="auto" w:fill="FF0000"/>
            <w:noWrap/>
            <w:vAlign w:val="center"/>
            <w:hideMark/>
          </w:tcPr>
          <w:p w14:paraId="55CDC78D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Value</w:t>
            </w:r>
            <w:proofErr w:type="spellEnd"/>
          </w:p>
        </w:tc>
        <w:tc>
          <w:tcPr>
            <w:tcW w:w="992" w:type="dxa"/>
            <w:shd w:val="clear" w:color="auto" w:fill="FF0000"/>
            <w:noWrap/>
            <w:vAlign w:val="center"/>
            <w:hideMark/>
          </w:tcPr>
          <w:p w14:paraId="526D5C64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Error</w:t>
            </w:r>
            <w:proofErr w:type="spellEnd"/>
          </w:p>
        </w:tc>
        <w:tc>
          <w:tcPr>
            <w:tcW w:w="1134" w:type="dxa"/>
            <w:shd w:val="clear" w:color="auto" w:fill="FF0000"/>
            <w:noWrap/>
            <w:vAlign w:val="center"/>
            <w:hideMark/>
          </w:tcPr>
          <w:p w14:paraId="487E3EF2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Value</w:t>
            </w:r>
            <w:proofErr w:type="spellEnd"/>
          </w:p>
        </w:tc>
        <w:tc>
          <w:tcPr>
            <w:tcW w:w="993" w:type="dxa"/>
            <w:shd w:val="clear" w:color="auto" w:fill="FF0000"/>
            <w:noWrap/>
            <w:vAlign w:val="center"/>
            <w:hideMark/>
          </w:tcPr>
          <w:p w14:paraId="2E41A2DB" w14:textId="77777777" w:rsidR="00645EA3" w:rsidRPr="00972C73" w:rsidRDefault="00645EA3" w:rsidP="009B73B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B15AC8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Error</w:t>
            </w:r>
            <w:proofErr w:type="spellEnd"/>
          </w:p>
        </w:tc>
      </w:tr>
      <w:tr w:rsidR="00E95429" w:rsidRPr="00972C73" w14:paraId="6CC8A702" w14:textId="77777777" w:rsidTr="001B3CC4">
        <w:trPr>
          <w:trHeight w:val="30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F5A5B8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C25461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P (MW)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E373EF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72C73">
              <w:rPr>
                <w:rFonts w:eastAsia="Times New Roman" w:cs="Calibri"/>
                <w:color w:val="000000"/>
                <w:lang w:val="pt-BR" w:eastAsia="pt-BR"/>
              </w:rPr>
              <w:t>45.9076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E38DD5" w14:textId="73DDAB42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46.1480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DC527CD" w14:textId="0A61F1AC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-0.52%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94D464" w14:textId="48E229D1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A45138">
              <w:t>46.2200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2BA4CFE7" w14:textId="3FA87E39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3D1E45">
              <w:t>-0.68%</w:t>
            </w:r>
          </w:p>
        </w:tc>
      </w:tr>
      <w:tr w:rsidR="00E95429" w:rsidRPr="00972C73" w14:paraId="6B4EB10E" w14:textId="77777777" w:rsidTr="001B3CC4">
        <w:trPr>
          <w:trHeight w:val="30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BBEC9D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C25461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Q (</w:t>
            </w:r>
            <w:proofErr w:type="spellStart"/>
            <w:r w:rsidRPr="00C25461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Mvar</w:t>
            </w:r>
            <w:proofErr w:type="spellEnd"/>
            <w:r w:rsidRPr="00C25461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12AAA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72C73">
              <w:rPr>
                <w:rFonts w:eastAsia="Times New Roman" w:cs="Calibri"/>
                <w:color w:val="000000"/>
                <w:lang w:val="pt-BR" w:eastAsia="pt-BR"/>
              </w:rPr>
              <w:t>16.5096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7E7740" w14:textId="7461EC9D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16.0790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AB1B4A1" w14:textId="1FC05829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2.61%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6B715D" w14:textId="5121645E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A45138">
              <w:t>15.9428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1AE8AD57" w14:textId="01C24684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3D1E45">
              <w:t>3.43%</w:t>
            </w:r>
          </w:p>
        </w:tc>
      </w:tr>
      <w:tr w:rsidR="00E95429" w:rsidRPr="00972C73" w14:paraId="6E0AAA42" w14:textId="77777777" w:rsidTr="001B3CC4">
        <w:trPr>
          <w:trHeight w:val="30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EB46BE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C25461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S (MVA)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05CD27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72C73">
              <w:rPr>
                <w:rFonts w:eastAsia="Times New Roman" w:cs="Calibri"/>
                <w:color w:val="000000"/>
                <w:lang w:val="pt-BR" w:eastAsia="pt-BR"/>
              </w:rPr>
              <w:t>48.7860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9C1AC0" w14:textId="53DE1FBC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48.8690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DBAF976" w14:textId="08BEC30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-0.17%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901092C" w14:textId="68DD39F4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A45138">
              <w:t>48.8923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57C9A6A3" w14:textId="5345DCE8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3D1E45">
              <w:t>-0.22%</w:t>
            </w:r>
          </w:p>
        </w:tc>
      </w:tr>
      <w:tr w:rsidR="00E95429" w:rsidRPr="00972C73" w14:paraId="2C8DE584" w14:textId="77777777" w:rsidTr="001B3CC4">
        <w:trPr>
          <w:trHeight w:val="30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328729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972C73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PF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77F9FF" w14:textId="77777777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72C73">
              <w:rPr>
                <w:rFonts w:eastAsia="Times New Roman" w:cs="Calibri"/>
                <w:color w:val="000000"/>
                <w:lang w:val="pt-BR" w:eastAsia="pt-BR"/>
              </w:rPr>
              <w:t>0.9410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BE9E20" w14:textId="28C37E14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0.9443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3C52071" w14:textId="1F3C7B20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9C4E34">
              <w:t>-0.35%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7A81B0" w14:textId="02395BFD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A45138">
              <w:t>0.9453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32CE39D8" w14:textId="2933D51D" w:rsidR="00E95429" w:rsidRPr="00972C73" w:rsidRDefault="00E95429" w:rsidP="00E9542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3D1E45">
              <w:t>-0.46%</w:t>
            </w:r>
          </w:p>
        </w:tc>
      </w:tr>
    </w:tbl>
    <w:p w14:paraId="1FBDA15C" w14:textId="77777777" w:rsidR="00645EA3" w:rsidRDefault="00645EA3" w:rsidP="00AC7C28">
      <w:pPr>
        <w:jc w:val="both"/>
      </w:pPr>
    </w:p>
    <w:p w14:paraId="5A151967" w14:textId="530A1A9F" w:rsidR="001D593F" w:rsidRDefault="001D593F" w:rsidP="001D593F">
      <w:pPr>
        <w:pStyle w:val="Heading3"/>
        <w:rPr>
          <w:rFonts w:hint="eastAsia"/>
        </w:rPr>
      </w:pPr>
      <w:bookmarkStart w:id="8" w:name="_Toc198189937"/>
      <w:r w:rsidRPr="00A745B3">
        <w:t>Modeling Data</w:t>
      </w:r>
      <w:bookmarkEnd w:id="8"/>
    </w:p>
    <w:p w14:paraId="40E6CAD5" w14:textId="7212944C" w:rsidR="00125460" w:rsidRPr="00553B64" w:rsidRDefault="00125460" w:rsidP="0012546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4</w:t>
      </w:r>
      <w:r>
        <w:fldChar w:fldCharType="end"/>
      </w:r>
      <w:r>
        <w:t>. Line Segment Data.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825"/>
        <w:gridCol w:w="825"/>
        <w:gridCol w:w="1016"/>
        <w:gridCol w:w="1018"/>
        <w:gridCol w:w="1018"/>
        <w:gridCol w:w="1016"/>
        <w:gridCol w:w="1018"/>
        <w:gridCol w:w="1018"/>
        <w:gridCol w:w="1018"/>
      </w:tblGrid>
      <w:tr w:rsidR="00FF08EC" w:rsidRPr="00FF08EC" w14:paraId="7F9FFC60" w14:textId="77777777" w:rsidTr="00497D6A">
        <w:trPr>
          <w:trHeight w:val="465"/>
          <w:tblHeader/>
        </w:trPr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0F7D488E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Line</w:t>
            </w:r>
            <w:proofErr w:type="spellEnd"/>
          </w:p>
        </w:tc>
        <w:tc>
          <w:tcPr>
            <w:tcW w:w="4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19444BD9" w14:textId="77777777" w:rsidR="00FF08EC" w:rsidRPr="00501354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From</w:t>
            </w:r>
            <w:proofErr w:type="spellEnd"/>
          </w:p>
          <w:p w14:paraId="545524A2" w14:textId="1497A93D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(#Bus)</w:t>
            </w:r>
          </w:p>
        </w:tc>
        <w:tc>
          <w:tcPr>
            <w:tcW w:w="4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5FBE5BF2" w14:textId="77777777" w:rsidR="00FF08EC" w:rsidRPr="00501354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To</w:t>
            </w:r>
            <w:proofErr w:type="spellEnd"/>
          </w:p>
          <w:p w14:paraId="616B4BC4" w14:textId="6B9F77A8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(#Bus)</w:t>
            </w:r>
          </w:p>
        </w:tc>
        <w:tc>
          <w:tcPr>
            <w:tcW w:w="52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6C469423" w14:textId="59CA1DCA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R1 </w:t>
            </w:r>
            <w:r w:rsidR="00FF08EC" w:rsidRPr="00501354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5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6AADFF2B" w14:textId="39E5A4DA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X1 </w:t>
            </w:r>
            <w:r w:rsidR="00FF08EC" w:rsidRPr="00501354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5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30230996" w14:textId="3446CAFC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C1 </w:t>
            </w:r>
            <w:r w:rsidR="00FF08EC" w:rsidRPr="00501354">
              <w:rPr>
                <w:b/>
                <w:bCs/>
                <w:color w:val="FFFFFF" w:themeColor="background1"/>
              </w:rPr>
              <w:t>(</w:t>
            </w:r>
            <w:proofErr w:type="spellStart"/>
            <w:r w:rsidR="00FF08EC" w:rsidRPr="00501354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="00FF08EC" w:rsidRPr="00501354">
              <w:rPr>
                <w:b/>
                <w:bCs/>
                <w:color w:val="FFFFFF" w:themeColor="background1"/>
              </w:rPr>
              <w:t>/km)</w:t>
            </w:r>
          </w:p>
        </w:tc>
        <w:tc>
          <w:tcPr>
            <w:tcW w:w="52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4B3387B9" w14:textId="17B35F1E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R0</w:t>
            </w:r>
            <w:r w:rsidR="00FF08EC" w:rsidRPr="00501354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r w:rsidR="00FF08EC" w:rsidRPr="00501354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5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12EAA1F2" w14:textId="37E6435F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x0</w:t>
            </w:r>
            <w:r w:rsidR="00FF08EC" w:rsidRPr="00501354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r w:rsidR="00FF08EC" w:rsidRPr="00501354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5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4E537D4E" w14:textId="046F2B8C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C0</w:t>
            </w:r>
            <w:r w:rsidR="00FF08EC" w:rsidRPr="00501354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r w:rsidR="00FF08EC" w:rsidRPr="00501354">
              <w:rPr>
                <w:b/>
                <w:bCs/>
                <w:color w:val="FFFFFF" w:themeColor="background1"/>
              </w:rPr>
              <w:t>(</w:t>
            </w:r>
            <w:proofErr w:type="spellStart"/>
            <w:r w:rsidR="00FF08EC" w:rsidRPr="00501354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="00FF08EC" w:rsidRPr="00501354">
              <w:rPr>
                <w:b/>
                <w:bCs/>
                <w:color w:val="FFFFFF" w:themeColor="background1"/>
              </w:rPr>
              <w:t>/km)</w:t>
            </w:r>
          </w:p>
        </w:tc>
        <w:tc>
          <w:tcPr>
            <w:tcW w:w="52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14:paraId="73FB029B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F42EED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km</w:t>
            </w:r>
          </w:p>
        </w:tc>
      </w:tr>
      <w:tr w:rsidR="00C2315E" w:rsidRPr="00FF08EC" w14:paraId="2F9263D6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1E9AF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EAD53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C1F52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A6248" w14:textId="0E9E75D9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947AA" w14:textId="537E259C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F00A1" w14:textId="77DBE30D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D7D8FB" w14:textId="7ACBF61C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C13BC" w14:textId="3628E55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7E0B90" w14:textId="758AF1B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E34F5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2.82</w:t>
            </w:r>
          </w:p>
        </w:tc>
      </w:tr>
      <w:tr w:rsidR="00C2315E" w:rsidRPr="00FF08EC" w14:paraId="4CAB1AC5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CD180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DDD49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F25CB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9A25B" w14:textId="64B4CDAE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64D16" w14:textId="0D0CDC2F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7F82A" w14:textId="2EA3D24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865C8" w14:textId="20B26568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593AF" w14:textId="7357A30E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F54F4" w14:textId="0EEF08A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AC6D8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4.42</w:t>
            </w:r>
          </w:p>
        </w:tc>
      </w:tr>
      <w:tr w:rsidR="00C2315E" w:rsidRPr="00FF08EC" w14:paraId="554EDEE9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ECA49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340BE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773EB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6CF5E" w14:textId="07438B4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1E308D" w14:textId="22CEED8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95E2E" w14:textId="4435028E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EACBB" w14:textId="64AA1291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95473E" w14:textId="31C5089E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AF00A" w14:textId="517BBF5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7734A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0.61</w:t>
            </w:r>
          </w:p>
        </w:tc>
      </w:tr>
      <w:tr w:rsidR="00C2315E" w:rsidRPr="00FF08EC" w14:paraId="49D940CD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A623E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7B6F1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23442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BB9B8" w14:textId="4543721F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09757" w14:textId="30DFDCB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ADA18" w14:textId="32DE34A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D9D5D" w14:textId="223D9FD0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AAE00A" w14:textId="31A8FFA5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619ECC" w14:textId="0C5BA9D4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5D6AA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0.56</w:t>
            </w:r>
          </w:p>
        </w:tc>
      </w:tr>
      <w:tr w:rsidR="00C2315E" w:rsidRPr="00FF08EC" w14:paraId="624E6354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7DADB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B3C9FF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8E53A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E8E47" w14:textId="477DD9BE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51A14" w14:textId="23F09E1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63479" w14:textId="6CD30D14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80389" w14:textId="02190610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C8917" w14:textId="103BF1EF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42DE3" w14:textId="0DC7FA70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16B4E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1.54</w:t>
            </w:r>
          </w:p>
        </w:tc>
      </w:tr>
      <w:tr w:rsidR="00C2315E" w:rsidRPr="00FF08EC" w14:paraId="7F7C7D1B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57F1B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lastRenderedPageBreak/>
              <w:t>Line_6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A16BC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701BD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A8886" w14:textId="421716A1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466DB" w14:textId="25E36F3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AA1CB" w14:textId="4084B9E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DD878" w14:textId="46A87032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6207A" w14:textId="31BC8659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8BA98" w14:textId="4F42646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B1DA2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0.24</w:t>
            </w:r>
          </w:p>
        </w:tc>
      </w:tr>
      <w:tr w:rsidR="00C2315E" w:rsidRPr="00FF08EC" w14:paraId="0F2BE31D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D869EC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46FE8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5E3B5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D7B15" w14:textId="0ACBF8B5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7B6C8" w14:textId="74CE9FF0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C14E8" w14:textId="3132F34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B0AF5" w14:textId="5A430D9D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02A74" w14:textId="08AD9D92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968A1" w14:textId="6DFA470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F9CB6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1.67</w:t>
            </w:r>
          </w:p>
        </w:tc>
      </w:tr>
      <w:tr w:rsidR="00C2315E" w:rsidRPr="00FF08EC" w14:paraId="2B904DE4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47FB7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46174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B6E0A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#9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959BD" w14:textId="4E10DF8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474E9" w14:textId="247AD11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5F2E5" w14:textId="0B3BCD62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43CBD" w14:textId="716D4654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B211C" w14:textId="3996BA7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21227" w14:textId="351CE185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F39FC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0.32</w:t>
            </w:r>
          </w:p>
        </w:tc>
      </w:tr>
      <w:tr w:rsidR="00C2315E" w:rsidRPr="00FF08EC" w14:paraId="7248C553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08F965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4822B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2635E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AEC61" w14:textId="785C9C4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B4045" w14:textId="0257C0F8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D7ACD" w14:textId="7143AE7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CB4E1" w14:textId="3101A8E8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841499" w14:textId="5A5D2BF4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70AF9" w14:textId="361C5C3C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CC0AF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0.77</w:t>
            </w:r>
          </w:p>
        </w:tc>
      </w:tr>
      <w:tr w:rsidR="00C2315E" w:rsidRPr="00FF08EC" w14:paraId="4ADF76B8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6F37E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809CF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1D065E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A1884" w14:textId="13E44642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B6E07" w14:textId="42AB1C1A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8AF7F" w14:textId="294A3EC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19ABD" w14:textId="1AF5836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A2B62" w14:textId="21D72F51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F4FEE" w14:textId="3CF59B01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7A24B8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0.33</w:t>
            </w:r>
          </w:p>
        </w:tc>
      </w:tr>
      <w:tr w:rsidR="00C2315E" w:rsidRPr="00FF08EC" w14:paraId="5E51CAF5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A3C71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DC5D1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ACC0C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2E27F" w14:textId="37680C32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7D89D" w14:textId="7C07E723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B488" w14:textId="497C12EF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3B9C5" w14:textId="4BF6CBF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A97DA" w14:textId="251E6364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06581" w14:textId="310ADB76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2E180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0.49</w:t>
            </w:r>
          </w:p>
        </w:tc>
      </w:tr>
      <w:tr w:rsidR="00C2315E" w:rsidRPr="00FF08EC" w14:paraId="00B819D5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40295" w14:textId="77777777" w:rsidR="00C2315E" w:rsidRPr="00B918F8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3BEFD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28D82" w14:textId="77777777" w:rsidR="00C2315E" w:rsidRPr="00C0609E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B9B65" w14:textId="2DA8B92D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01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56635" w14:textId="365C72C6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0.7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EC41C" w14:textId="6CD2E5CD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6639A" w14:textId="314D97BB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0.8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7E77C" w14:textId="052EF015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598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8400A" w14:textId="66E694F6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151.1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>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D77C1" w14:textId="77777777" w:rsidR="00C2315E" w:rsidRPr="00F42EED" w:rsidRDefault="00C2315E" w:rsidP="00C2315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1.30</w:t>
            </w:r>
          </w:p>
        </w:tc>
      </w:tr>
      <w:tr w:rsidR="00FF08EC" w:rsidRPr="00FF08EC" w14:paraId="49425273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C3B761" w14:textId="77777777" w:rsidR="00F42EED" w:rsidRPr="00B918F8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EC427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EF30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FCC85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5DA1D" w14:textId="240D1B79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0.3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D7588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10.097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2CAEE" w14:textId="26D67AD9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0.6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58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FF537" w14:textId="74BD195C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1.61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CEEFEA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4.0743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68894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4.89</w:t>
            </w:r>
          </w:p>
        </w:tc>
      </w:tr>
      <w:tr w:rsidR="00FF08EC" w:rsidRPr="00FF08EC" w14:paraId="53D8C80F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1D551" w14:textId="77777777" w:rsidR="00F42EED" w:rsidRPr="00B918F8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143D1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37607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63C0DD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A9B5B" w14:textId="7A50C56A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0.3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6A6F6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10.097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FE7FD" w14:textId="2F325D45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0.6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58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83865D" w14:textId="1582E66B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1.61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67321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4.0743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B8E8F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2.99</w:t>
            </w:r>
          </w:p>
        </w:tc>
      </w:tr>
      <w:tr w:rsidR="00FF08EC" w:rsidRPr="00FF08EC" w14:paraId="22F661B2" w14:textId="77777777" w:rsidTr="00125460">
        <w:trPr>
          <w:trHeight w:val="315"/>
        </w:trPr>
        <w:tc>
          <w:tcPr>
            <w:tcW w:w="5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FC58F" w14:textId="77777777" w:rsidR="00F42EED" w:rsidRPr="00B918F8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B918F8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Line_15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ADE2F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#14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A85BE" w14:textId="77777777" w:rsidR="00F42EED" w:rsidRPr="00C0609E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C0609E">
              <w:rPr>
                <w:rFonts w:eastAsia="Times New Roman" w:cs="Calibri"/>
                <w:color w:val="000000"/>
                <w:lang w:val="pt-BR" w:eastAsia="pt-BR"/>
              </w:rPr>
              <w:t>#8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9AD9A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0.510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5D638" w14:textId="64DCD58D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0.3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8040D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10.097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B03B2B" w14:textId="015DC893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0.6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58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AAF4C" w14:textId="59CE646C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1.61</w:t>
            </w:r>
            <w:r w:rsidR="00C2315E">
              <w:rPr>
                <w:rFonts w:eastAsia="Times New Roman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3C5D0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4.0743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86FD1" w14:textId="77777777" w:rsidR="00F42EED" w:rsidRPr="00F42EED" w:rsidRDefault="00F42EED" w:rsidP="00C322B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F42EED">
              <w:rPr>
                <w:rFonts w:eastAsia="Times New Roman" w:cs="Calibri"/>
                <w:color w:val="000000"/>
                <w:lang w:val="pt-BR" w:eastAsia="pt-BR"/>
              </w:rPr>
              <w:t>2.00</w:t>
            </w:r>
          </w:p>
        </w:tc>
      </w:tr>
    </w:tbl>
    <w:p w14:paraId="0795092F" w14:textId="77777777" w:rsidR="00F42EED" w:rsidRDefault="00F42EED" w:rsidP="00AC7C28">
      <w:pPr>
        <w:jc w:val="both"/>
      </w:pPr>
    </w:p>
    <w:p w14:paraId="5261DAB7" w14:textId="597F7301" w:rsidR="00125460" w:rsidRPr="00553B64" w:rsidRDefault="00125460" w:rsidP="0012546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5</w:t>
      </w:r>
      <w:r>
        <w:fldChar w:fldCharType="end"/>
      </w:r>
      <w:r>
        <w:t>. Transformers T1 and T2 data.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0"/>
        <w:gridCol w:w="1016"/>
      </w:tblGrid>
      <w:tr w:rsidR="004E660A" w:rsidRPr="00672130" w14:paraId="4EA4CEDE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484FACA1" w14:textId="46503BCD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4E660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Rated</w:t>
            </w:r>
            <w:proofErr w:type="spellEnd"/>
            <w:r w:rsidRPr="004E660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Primary</w:t>
            </w:r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proofErr w:type="spellStart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Voltage</w:t>
            </w:r>
            <w:proofErr w:type="spellEnd"/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339E8ADC" w14:textId="104A80D1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672130">
              <w:rPr>
                <w:rFonts w:eastAsia="Times New Roman" w:cs="Calibri"/>
                <w:color w:val="000000"/>
                <w:lang w:val="pt-BR" w:eastAsia="pt-BR"/>
              </w:rPr>
              <w:t>110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 xml:space="preserve"> kV</w:t>
            </w:r>
          </w:p>
        </w:tc>
      </w:tr>
      <w:tr w:rsidR="004E660A" w:rsidRPr="00672130" w14:paraId="1C4A80C6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23A102CD" w14:textId="0F12F507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Rated</w:t>
            </w:r>
            <w:proofErr w:type="spellEnd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proofErr w:type="spellStart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Secondary</w:t>
            </w:r>
            <w:proofErr w:type="spellEnd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</w:t>
            </w:r>
            <w:proofErr w:type="spellStart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Voltage</w:t>
            </w:r>
            <w:proofErr w:type="spellEnd"/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72F53861" w14:textId="69216AB5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672130">
              <w:rPr>
                <w:rFonts w:eastAsia="Times New Roman" w:cs="Calibri"/>
                <w:color w:val="000000"/>
                <w:lang w:val="pt-BR" w:eastAsia="pt-BR"/>
              </w:rPr>
              <w:t>20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 xml:space="preserve"> kV</w:t>
            </w:r>
          </w:p>
        </w:tc>
      </w:tr>
      <w:tr w:rsidR="004E660A" w:rsidRPr="00672130" w14:paraId="35CBB2EB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713AE339" w14:textId="654EC0F1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Connection</w:t>
            </w:r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7B2C03DB" w14:textId="77777777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672130">
              <w:rPr>
                <w:rFonts w:eastAsia="Times New Roman" w:cs="Calibri"/>
                <w:color w:val="000000"/>
                <w:lang w:val="pt-BR" w:eastAsia="pt-BR"/>
              </w:rPr>
              <w:t>Dyn</w:t>
            </w:r>
            <w:proofErr w:type="spellEnd"/>
          </w:p>
        </w:tc>
      </w:tr>
      <w:tr w:rsidR="004E660A" w:rsidRPr="00672130" w14:paraId="6DDC264A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629BBC2F" w14:textId="194CCE9F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Rated</w:t>
            </w:r>
            <w:proofErr w:type="spellEnd"/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 xml:space="preserve"> Power</w:t>
            </w:r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0B8F369C" w14:textId="60FD32A3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672130">
              <w:rPr>
                <w:rFonts w:eastAsia="Times New Roman" w:cs="Calibri"/>
                <w:color w:val="000000"/>
                <w:lang w:val="pt-BR" w:eastAsia="pt-BR"/>
              </w:rPr>
              <w:t>25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 xml:space="preserve"> MVA</w:t>
            </w:r>
          </w:p>
        </w:tc>
      </w:tr>
      <w:tr w:rsidR="004E660A" w:rsidRPr="00672130" w14:paraId="1047FAD7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31B5CF95" w14:textId="19C80F6A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</w:t>
            </w:r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26E953C8" w14:textId="65B6F6C7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672130">
              <w:rPr>
                <w:rFonts w:eastAsia="Times New Roman" w:cs="Calibri"/>
                <w:color w:val="000000"/>
                <w:lang w:val="pt-BR" w:eastAsia="pt-BR"/>
              </w:rPr>
              <w:t>1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 xml:space="preserve"> %</w:t>
            </w:r>
          </w:p>
        </w:tc>
      </w:tr>
      <w:tr w:rsidR="004E660A" w:rsidRPr="00672130" w14:paraId="79FAE547" w14:textId="77777777" w:rsidTr="0087206A">
        <w:trPr>
          <w:trHeight w:val="300"/>
          <w:jc w:val="center"/>
        </w:trPr>
        <w:tc>
          <w:tcPr>
            <w:tcW w:w="3010" w:type="dxa"/>
            <w:shd w:val="clear" w:color="auto" w:fill="FF0000"/>
            <w:noWrap/>
            <w:vAlign w:val="center"/>
            <w:hideMark/>
          </w:tcPr>
          <w:p w14:paraId="346EBCC2" w14:textId="2B040FBB" w:rsidR="004E660A" w:rsidRPr="00672130" w:rsidRDefault="004E660A" w:rsidP="005425A7">
            <w:pPr>
              <w:spacing w:after="0" w:line="240" w:lineRule="auto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672130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X</w:t>
            </w:r>
            <w:r w:rsidR="0087206A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: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174C303A" w14:textId="4CCF2473" w:rsidR="004E660A" w:rsidRPr="00672130" w:rsidRDefault="004E660A" w:rsidP="006721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672130">
              <w:rPr>
                <w:rFonts w:eastAsia="Times New Roman" w:cs="Calibri"/>
                <w:color w:val="000000"/>
                <w:lang w:val="pt-BR" w:eastAsia="pt-BR"/>
              </w:rPr>
              <w:t>12</w:t>
            </w:r>
            <w:r>
              <w:rPr>
                <w:rFonts w:eastAsia="Times New Roman" w:cs="Calibri"/>
                <w:color w:val="000000"/>
                <w:lang w:val="pt-BR" w:eastAsia="pt-BR"/>
              </w:rPr>
              <w:t xml:space="preserve"> %</w:t>
            </w:r>
          </w:p>
        </w:tc>
      </w:tr>
    </w:tbl>
    <w:p w14:paraId="32AF666B" w14:textId="77777777" w:rsidR="00DA6070" w:rsidRDefault="00DA6070" w:rsidP="00AC7C28">
      <w:pPr>
        <w:jc w:val="both"/>
      </w:pPr>
    </w:p>
    <w:p w14:paraId="1DC21F02" w14:textId="39AA4550" w:rsidR="00125460" w:rsidRDefault="00125460" w:rsidP="0012546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66A4">
        <w:rPr>
          <w:noProof/>
        </w:rPr>
        <w:t>6</w:t>
      </w:r>
      <w:r>
        <w:fldChar w:fldCharType="end"/>
      </w:r>
      <w:r>
        <w:t>. Load Data.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982"/>
        <w:gridCol w:w="860"/>
      </w:tblGrid>
      <w:tr w:rsidR="00464F57" w:rsidRPr="000E4D46" w14:paraId="232F7095" w14:textId="77777777" w:rsidTr="00D717AF">
        <w:trPr>
          <w:trHeight w:val="300"/>
          <w:jc w:val="center"/>
        </w:trPr>
        <w:tc>
          <w:tcPr>
            <w:tcW w:w="851" w:type="dxa"/>
            <w:vMerge w:val="restart"/>
            <w:shd w:val="clear" w:color="auto" w:fill="FF0000"/>
            <w:noWrap/>
            <w:vAlign w:val="center"/>
            <w:hideMark/>
          </w:tcPr>
          <w:p w14:paraId="5306DC10" w14:textId="41F4BEFA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</w:t>
            </w:r>
          </w:p>
        </w:tc>
        <w:tc>
          <w:tcPr>
            <w:tcW w:w="1843" w:type="dxa"/>
            <w:gridSpan w:val="2"/>
            <w:shd w:val="clear" w:color="auto" w:fill="FF0000"/>
            <w:noWrap/>
            <w:vAlign w:val="center"/>
            <w:hideMark/>
          </w:tcPr>
          <w:p w14:paraId="49353637" w14:textId="77777777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0E4D46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Residential</w:t>
            </w:r>
            <w:proofErr w:type="spellEnd"/>
          </w:p>
        </w:tc>
        <w:tc>
          <w:tcPr>
            <w:tcW w:w="1842" w:type="dxa"/>
            <w:gridSpan w:val="2"/>
            <w:shd w:val="clear" w:color="auto" w:fill="FF0000"/>
            <w:noWrap/>
            <w:vAlign w:val="center"/>
            <w:hideMark/>
          </w:tcPr>
          <w:p w14:paraId="196DC51C" w14:textId="77777777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Industrial</w:t>
            </w:r>
          </w:p>
        </w:tc>
      </w:tr>
      <w:tr w:rsidR="00464F57" w:rsidRPr="000E4D46" w14:paraId="2689B1F3" w14:textId="77777777" w:rsidTr="00D717AF">
        <w:trPr>
          <w:trHeight w:val="315"/>
          <w:jc w:val="center"/>
        </w:trPr>
        <w:tc>
          <w:tcPr>
            <w:tcW w:w="851" w:type="dxa"/>
            <w:vMerge/>
            <w:shd w:val="clear" w:color="auto" w:fill="FF0000"/>
            <w:noWrap/>
            <w:vAlign w:val="center"/>
            <w:hideMark/>
          </w:tcPr>
          <w:p w14:paraId="6DFEBA73" w14:textId="457803CB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</w:p>
        </w:tc>
        <w:tc>
          <w:tcPr>
            <w:tcW w:w="992" w:type="dxa"/>
            <w:shd w:val="clear" w:color="auto" w:fill="FF0000"/>
            <w:noWrap/>
            <w:vAlign w:val="center"/>
            <w:hideMark/>
          </w:tcPr>
          <w:p w14:paraId="6043C210" w14:textId="5FFCCF21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922537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 [kVA]</w:t>
            </w:r>
          </w:p>
        </w:tc>
        <w:tc>
          <w:tcPr>
            <w:tcW w:w="851" w:type="dxa"/>
            <w:shd w:val="clear" w:color="auto" w:fill="FF0000"/>
            <w:noWrap/>
            <w:vAlign w:val="center"/>
            <w:hideMark/>
          </w:tcPr>
          <w:p w14:paraId="2278DC6C" w14:textId="750BB26D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PF</w:t>
            </w:r>
          </w:p>
        </w:tc>
        <w:tc>
          <w:tcPr>
            <w:tcW w:w="982" w:type="dxa"/>
            <w:shd w:val="clear" w:color="auto" w:fill="FF0000"/>
            <w:noWrap/>
            <w:vAlign w:val="center"/>
            <w:hideMark/>
          </w:tcPr>
          <w:p w14:paraId="11ACD156" w14:textId="0F94B37D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922537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 [kVA]</w:t>
            </w:r>
          </w:p>
        </w:tc>
        <w:tc>
          <w:tcPr>
            <w:tcW w:w="860" w:type="dxa"/>
            <w:shd w:val="clear" w:color="auto" w:fill="FF0000"/>
            <w:noWrap/>
            <w:vAlign w:val="center"/>
            <w:hideMark/>
          </w:tcPr>
          <w:p w14:paraId="2DE78944" w14:textId="5CC908F1" w:rsidR="00464F57" w:rsidRPr="000E4D46" w:rsidRDefault="00464F57" w:rsidP="00464F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PF</w:t>
            </w:r>
          </w:p>
        </w:tc>
      </w:tr>
      <w:tr w:rsidR="00922537" w:rsidRPr="000E4D46" w14:paraId="161BBFD0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0B7C6C4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F51BD33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15300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42139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0.98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E0B5D6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5100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650BF0A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0.95</w:t>
            </w:r>
          </w:p>
        </w:tc>
      </w:tr>
      <w:tr w:rsidR="00922537" w:rsidRPr="000E4D46" w14:paraId="7F37DE96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419A482F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D000B3" w14:textId="2768DD72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7B3C4" w14:textId="7D04145C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678066D" w14:textId="208E053C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159B3B1F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52A6B3F6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1D6327E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FE11F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285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5380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0426C95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265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1F4C7163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  <w:tr w:rsidR="00922537" w:rsidRPr="000E4D46" w14:paraId="3AFB2615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6052CBC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360118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445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8CE3B2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3080F55" w14:textId="036B935C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174130D5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31511B84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4FF0D12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941FE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750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99BCB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1EA58E2" w14:textId="5100EB9D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36608EC0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5389D53E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0F996089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A19297C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565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5938F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33EC0B91" w14:textId="2B5BD2E8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0184825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37C5F304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69C692D9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1FC86A5" w14:textId="7CB6E532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C62C6D" w14:textId="0F83A3FB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0A32C3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0EE30F13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  <w:tr w:rsidR="00922537" w:rsidRPr="000E4D46" w14:paraId="0F4E790F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4008BEC0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A8AA943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8C3D3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33145013" w14:textId="48368E8D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2D50C97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2E2B9413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5086F436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53AB8F" w14:textId="7007A42A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E97505" w14:textId="7031E381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F3B4C7C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675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10F1FAB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  <w:tr w:rsidR="00922537" w:rsidRPr="000E4D46" w14:paraId="666D37A2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58DC57B8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81E1E3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490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7ACF5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070495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80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2EBB670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  <w:tr w:rsidR="00922537" w:rsidRPr="000E4D46" w14:paraId="0287358B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06FC40DC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50E6D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340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B4219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17A72A0" w14:textId="44F1BCA1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018C683A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</w:tr>
      <w:tr w:rsidR="00922537" w:rsidRPr="000E4D46" w14:paraId="61BE5E4A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181DB90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4F912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15300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8137D0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0.98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246FB3B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5280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3820EA04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0.95</w:t>
            </w:r>
          </w:p>
        </w:tc>
      </w:tr>
      <w:tr w:rsidR="00922537" w:rsidRPr="000E4D46" w14:paraId="7F14670A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5F34179F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C7B0753" w14:textId="08DE5491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4EFD1" w14:textId="545EFD9D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---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200F7B8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40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2A2C4309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  <w:tr w:rsidR="00922537" w:rsidRPr="000E4D46" w14:paraId="60EC8B4D" w14:textId="77777777" w:rsidTr="00D717AF">
        <w:trPr>
          <w:trHeight w:val="315"/>
          <w:jc w:val="center"/>
        </w:trPr>
        <w:tc>
          <w:tcPr>
            <w:tcW w:w="851" w:type="dxa"/>
            <w:shd w:val="clear" w:color="auto" w:fill="auto"/>
            <w:vAlign w:val="center"/>
            <w:hideMark/>
          </w:tcPr>
          <w:p w14:paraId="4CC1E25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16142D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215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10EEFE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0.97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3AD6EA6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390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14:paraId="3F7AB131" w14:textId="77777777" w:rsidR="000F6511" w:rsidRPr="000E4D46" w:rsidRDefault="000F6511" w:rsidP="00464F5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0E4D46">
              <w:rPr>
                <w:rFonts w:eastAsia="Times New Roman" w:cs="Calibri"/>
                <w:color w:val="000000"/>
                <w:lang w:val="pt-BR" w:eastAsia="pt-BR"/>
              </w:rPr>
              <w:t>0.85</w:t>
            </w:r>
          </w:p>
        </w:tc>
      </w:tr>
    </w:tbl>
    <w:p w14:paraId="74B88A1B" w14:textId="40359D53" w:rsidR="00B56F1D" w:rsidRDefault="00645EA3" w:rsidP="00645EA3">
      <w:pPr>
        <w:pStyle w:val="Heading3"/>
        <w:rPr>
          <w:rFonts w:hint="eastAsia"/>
        </w:rPr>
      </w:pPr>
      <w:bookmarkStart w:id="9" w:name="_Toc198189938"/>
      <w:r>
        <w:t>References</w:t>
      </w:r>
      <w:bookmarkEnd w:id="9"/>
    </w:p>
    <w:p w14:paraId="59137D00" w14:textId="6E763EDA" w:rsidR="000E4D46" w:rsidRDefault="00517E6E" w:rsidP="00497D6A">
      <w:bookmarkStart w:id="10" w:name="_Ref123735092"/>
      <w:r>
        <w:t>[</w:t>
      </w:r>
      <w:r>
        <w:fldChar w:fldCharType="begin"/>
      </w:r>
      <w:r>
        <w:instrText xml:space="preserve"> SEQ Reference \* ARABIC </w:instrText>
      </w:r>
      <w:r>
        <w:fldChar w:fldCharType="separate"/>
      </w:r>
      <w:r w:rsidR="000A66A4">
        <w:rPr>
          <w:noProof/>
        </w:rPr>
        <w:t>1</w:t>
      </w:r>
      <w:r>
        <w:fldChar w:fldCharType="end"/>
      </w:r>
      <w:bookmarkEnd w:id="10"/>
      <w:r>
        <w:t xml:space="preserve">] - </w:t>
      </w:r>
      <w:hyperlink r:id="rId15" w:history="1">
        <w:r w:rsidRPr="00056FC1">
          <w:rPr>
            <w:rStyle w:val="Hyperlink"/>
          </w:rPr>
          <w:t>TF C6.04.02 : TB 575 -- Benchmark Systems for Network Integration of Renewable and Distributed Energy Resources.</w:t>
        </w:r>
      </w:hyperlink>
    </w:p>
    <w:sectPr w:rsidR="000E4D46" w:rsidSect="006E489E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1138" w:right="1138" w:bottom="1138" w:left="113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39C0" w14:textId="77777777" w:rsidR="00631AE8" w:rsidRDefault="00631AE8" w:rsidP="00E84A82">
      <w:pPr>
        <w:spacing w:after="0" w:line="240" w:lineRule="auto"/>
      </w:pPr>
      <w:r>
        <w:separator/>
      </w:r>
    </w:p>
    <w:p w14:paraId="47CA4049" w14:textId="77777777" w:rsidR="00631AE8" w:rsidRDefault="00631AE8"/>
    <w:p w14:paraId="3510F993" w14:textId="77777777" w:rsidR="00631AE8" w:rsidRDefault="00631AE8"/>
  </w:endnote>
  <w:endnote w:type="continuationSeparator" w:id="0">
    <w:p w14:paraId="1DE2F39A" w14:textId="77777777" w:rsidR="00631AE8" w:rsidRDefault="00631AE8" w:rsidP="00E84A82">
      <w:pPr>
        <w:spacing w:after="0" w:line="240" w:lineRule="auto"/>
      </w:pPr>
      <w:r>
        <w:continuationSeparator/>
      </w:r>
    </w:p>
    <w:p w14:paraId="26A821FB" w14:textId="77777777" w:rsidR="00631AE8" w:rsidRDefault="00631AE8"/>
    <w:p w14:paraId="1B2C5528" w14:textId="77777777" w:rsidR="00631AE8" w:rsidRDefault="00631AE8"/>
  </w:endnote>
  <w:endnote w:type="continuationNotice" w:id="1">
    <w:p w14:paraId="328BA8A2" w14:textId="77777777" w:rsidR="00631AE8" w:rsidRDefault="00631AE8">
      <w:pPr>
        <w:spacing w:after="0" w:line="240" w:lineRule="auto"/>
      </w:pPr>
    </w:p>
    <w:p w14:paraId="32D11C2E" w14:textId="77777777" w:rsidR="00631AE8" w:rsidRDefault="00631AE8"/>
    <w:p w14:paraId="1B32D593" w14:textId="77777777" w:rsidR="00631AE8" w:rsidRDefault="00631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5AA6" w14:textId="77777777" w:rsidR="00EA5F22" w:rsidRDefault="00EA5F22">
    <w:pPr>
      <w:pStyle w:val="Footer"/>
    </w:pPr>
  </w:p>
  <w:p w14:paraId="4A6FC17F" w14:textId="77777777" w:rsidR="00CB593B" w:rsidRDefault="00CB59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2"/>
      <w:gridCol w:w="3283"/>
      <w:gridCol w:w="3281"/>
    </w:tblGrid>
    <w:tr w:rsidR="001D709C" w14:paraId="0A505AE4" w14:textId="77777777" w:rsidTr="0076582E">
      <w:tc>
        <w:tcPr>
          <w:tcW w:w="1667" w:type="pct"/>
          <w:shd w:val="clear" w:color="auto" w:fill="auto"/>
        </w:tcPr>
        <w:p w14:paraId="48AD62A8" w14:textId="678F5380" w:rsidR="001D709C" w:rsidRPr="0076582E" w:rsidRDefault="0076582E" w:rsidP="001D709C">
          <w:pPr>
            <w:pStyle w:val="Footer"/>
            <w:spacing w:before="80" w:after="80"/>
            <w:rPr>
              <w:b/>
              <w:bCs/>
              <w:color w:val="000000" w:themeColor="text1"/>
            </w:rPr>
          </w:pPr>
          <w:r w:rsidRPr="0076582E">
            <w:rPr>
              <w:b/>
              <w:bCs/>
              <w:color w:val="000000" w:themeColor="text1"/>
            </w:rPr>
            <w:t xml:space="preserve">Typhoon HIL </w:t>
          </w:r>
          <w:proofErr w:type="spellStart"/>
          <w:r w:rsidRPr="0076582E">
            <w:rPr>
              <w:b/>
              <w:bCs/>
              <w:color w:val="000000" w:themeColor="text1"/>
            </w:rPr>
            <w:t>OpenDSS</w:t>
          </w:r>
          <w:proofErr w:type="spellEnd"/>
        </w:p>
      </w:tc>
      <w:tc>
        <w:tcPr>
          <w:tcW w:w="1667" w:type="pct"/>
        </w:tcPr>
        <w:p w14:paraId="3EAEA24B" w14:textId="77777777" w:rsidR="001D709C" w:rsidRDefault="001D709C" w:rsidP="001D709C">
          <w:pPr>
            <w:pStyle w:val="Footer"/>
          </w:pPr>
        </w:p>
      </w:tc>
      <w:tc>
        <w:tcPr>
          <w:tcW w:w="1667" w:type="pct"/>
          <w:shd w:val="clear" w:color="auto" w:fill="FF0000"/>
          <w:vAlign w:val="center"/>
        </w:tcPr>
        <w:p w14:paraId="4C94FA3A" w14:textId="08FD99F6" w:rsidR="001D709C" w:rsidRPr="0076582E" w:rsidRDefault="0076582E" w:rsidP="001D709C">
          <w:pPr>
            <w:pStyle w:val="Footer"/>
            <w:spacing w:before="80" w:after="80"/>
            <w:jc w:val="right"/>
            <w:rPr>
              <w:color w:val="FFFFFF" w:themeColor="background1"/>
            </w:rPr>
          </w:pPr>
          <w:r w:rsidRPr="0076582E">
            <w:rPr>
              <w:color w:val="FFFFFF" w:themeColor="background1"/>
            </w:rPr>
            <w:t xml:space="preserve">Page </w:t>
          </w:r>
          <w:r w:rsidR="001D709C" w:rsidRPr="0076582E">
            <w:rPr>
              <w:color w:val="FFFFFF" w:themeColor="background1"/>
            </w:rPr>
            <w:fldChar w:fldCharType="begin"/>
          </w:r>
          <w:r w:rsidR="001D709C" w:rsidRPr="0076582E">
            <w:rPr>
              <w:color w:val="FFFFFF" w:themeColor="background1"/>
            </w:rPr>
            <w:instrText xml:space="preserve"> PAGE   \* MERGEFORMAT </w:instrText>
          </w:r>
          <w:r w:rsidR="001D709C" w:rsidRPr="0076582E">
            <w:rPr>
              <w:color w:val="FFFFFF" w:themeColor="background1"/>
            </w:rPr>
            <w:fldChar w:fldCharType="separate"/>
          </w:r>
          <w:r w:rsidR="001D709C" w:rsidRPr="0076582E">
            <w:rPr>
              <w:noProof/>
              <w:color w:val="FFFFFF" w:themeColor="background1"/>
            </w:rPr>
            <w:t>1</w:t>
          </w:r>
          <w:r w:rsidR="001D709C" w:rsidRPr="0076582E">
            <w:rPr>
              <w:noProof/>
              <w:color w:val="FFFFFF" w:themeColor="background1"/>
            </w:rPr>
            <w:fldChar w:fldCharType="end"/>
          </w:r>
          <w:r w:rsidRPr="0076582E">
            <w:rPr>
              <w:noProof/>
              <w:color w:val="FFFFFF" w:themeColor="background1"/>
            </w:rPr>
            <w:t xml:space="preserve"> of </w:t>
          </w:r>
          <w:r w:rsidRPr="0076582E">
            <w:rPr>
              <w:color w:val="FFFFFF" w:themeColor="background1"/>
            </w:rPr>
            <w:fldChar w:fldCharType="begin"/>
          </w:r>
          <w:r w:rsidRPr="0076582E">
            <w:rPr>
              <w:color w:val="FFFFFF" w:themeColor="background1"/>
            </w:rPr>
            <w:instrText xml:space="preserve"> NUMPAGES  \* Arabic  \* MERGEFORMAT </w:instrText>
          </w:r>
          <w:r w:rsidRPr="0076582E">
            <w:rPr>
              <w:color w:val="FFFFFF" w:themeColor="background1"/>
            </w:rPr>
            <w:fldChar w:fldCharType="separate"/>
          </w:r>
          <w:r w:rsidRPr="0076582E">
            <w:rPr>
              <w:noProof/>
              <w:color w:val="FFFFFF" w:themeColor="background1"/>
            </w:rPr>
            <w:t>16</w:t>
          </w:r>
          <w:r w:rsidRPr="0076582E">
            <w:rPr>
              <w:color w:val="FFFFFF" w:themeColor="background1"/>
            </w:rPr>
            <w:fldChar w:fldCharType="end"/>
          </w:r>
        </w:p>
      </w:tc>
    </w:tr>
  </w:tbl>
  <w:p w14:paraId="39792E22" w14:textId="11AAC41B" w:rsidR="0092542E" w:rsidRPr="001D709C" w:rsidRDefault="0092542E" w:rsidP="001D7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C44E" w14:textId="7C1DC8CE" w:rsidR="0092542E" w:rsidRDefault="00000000" w:rsidP="00432869">
    <w:pPr>
      <w:pStyle w:val="Footer"/>
    </w:pPr>
    <w:r>
      <w:rPr>
        <w:noProof/>
      </w:rPr>
      <w:pict w14:anchorId="3DF5071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8.05pt;width:108pt;height:31.2pt;z-index:251660289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" fillcolor="red" stroked="f">
          <v:textbox style="mso-next-textbox:#_x0000_s1025">
            <w:txbxContent>
              <w:p w14:paraId="2B39BC71" w14:textId="77777777" w:rsidR="0092542E" w:rsidRPr="00CD3F13" w:rsidRDefault="0092542E" w:rsidP="006E489E">
                <w:pPr>
                  <w:spacing w:after="0" w:line="240" w:lineRule="auto"/>
                  <w:jc w:val="center"/>
                  <w:rPr>
                    <w:b/>
                    <w:color w:val="FFFFFF" w:themeColor="background1"/>
                    <w:szCs w:val="20"/>
                  </w:rPr>
                </w:pPr>
                <w:r w:rsidRPr="00CD3F13">
                  <w:rPr>
                    <w:b/>
                    <w:color w:val="FFFFFF" w:themeColor="background1"/>
                    <w:szCs w:val="20"/>
                  </w:rPr>
                  <w:t>HILCompatible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8C4FF" w14:textId="77777777" w:rsidR="00631AE8" w:rsidRDefault="00631AE8" w:rsidP="00E84A82">
      <w:pPr>
        <w:spacing w:after="0" w:line="240" w:lineRule="auto"/>
      </w:pPr>
      <w:r>
        <w:separator/>
      </w:r>
    </w:p>
    <w:p w14:paraId="7CAA4A77" w14:textId="77777777" w:rsidR="00631AE8" w:rsidRDefault="00631AE8"/>
    <w:p w14:paraId="2BF7C3A6" w14:textId="77777777" w:rsidR="00631AE8" w:rsidRDefault="00631AE8"/>
  </w:footnote>
  <w:footnote w:type="continuationSeparator" w:id="0">
    <w:p w14:paraId="7B6CB1F1" w14:textId="77777777" w:rsidR="00631AE8" w:rsidRDefault="00631AE8" w:rsidP="00E84A82">
      <w:pPr>
        <w:spacing w:after="0" w:line="240" w:lineRule="auto"/>
      </w:pPr>
      <w:r>
        <w:continuationSeparator/>
      </w:r>
    </w:p>
    <w:p w14:paraId="13F36D9A" w14:textId="77777777" w:rsidR="00631AE8" w:rsidRDefault="00631AE8"/>
    <w:p w14:paraId="7CC07AF1" w14:textId="77777777" w:rsidR="00631AE8" w:rsidRDefault="00631AE8"/>
  </w:footnote>
  <w:footnote w:type="continuationNotice" w:id="1">
    <w:p w14:paraId="5A026AF7" w14:textId="77777777" w:rsidR="00631AE8" w:rsidRDefault="00631AE8">
      <w:pPr>
        <w:spacing w:after="0" w:line="240" w:lineRule="auto"/>
      </w:pPr>
    </w:p>
    <w:p w14:paraId="29CE6591" w14:textId="77777777" w:rsidR="00631AE8" w:rsidRDefault="00631AE8"/>
    <w:p w14:paraId="6E1B2B5D" w14:textId="77777777" w:rsidR="00631AE8" w:rsidRDefault="00631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76659" w14:textId="77777777" w:rsidR="00EA5F22" w:rsidRDefault="00EA5F22">
    <w:pPr>
      <w:pStyle w:val="Header"/>
    </w:pPr>
  </w:p>
  <w:p w14:paraId="7B7F4E87" w14:textId="77777777" w:rsidR="00CB593B" w:rsidRDefault="00CB59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CE21" w14:textId="77777777" w:rsidR="00EA5F22" w:rsidRDefault="00EA5F22">
    <w:pPr>
      <w:pStyle w:val="Header"/>
    </w:pPr>
  </w:p>
  <w:p w14:paraId="2D078750" w14:textId="77777777" w:rsidR="00CB593B" w:rsidRDefault="00CB59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0AB1"/>
    <w:multiLevelType w:val="hybridMultilevel"/>
    <w:tmpl w:val="9D96180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14A9"/>
    <w:multiLevelType w:val="hybridMultilevel"/>
    <w:tmpl w:val="E938A73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DEB"/>
    <w:multiLevelType w:val="hybridMultilevel"/>
    <w:tmpl w:val="254894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68B6"/>
    <w:multiLevelType w:val="hybridMultilevel"/>
    <w:tmpl w:val="83FE1AE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3E80"/>
    <w:multiLevelType w:val="hybridMultilevel"/>
    <w:tmpl w:val="F85ED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04171"/>
    <w:multiLevelType w:val="hybridMultilevel"/>
    <w:tmpl w:val="BCFA65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A0112"/>
    <w:multiLevelType w:val="hybridMultilevel"/>
    <w:tmpl w:val="B71894E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B665C"/>
    <w:multiLevelType w:val="hybridMultilevel"/>
    <w:tmpl w:val="4A0AEA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5356"/>
    <w:multiLevelType w:val="hybridMultilevel"/>
    <w:tmpl w:val="83C4768E"/>
    <w:lvl w:ilvl="0" w:tplc="A92692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5A59"/>
    <w:multiLevelType w:val="hybridMultilevel"/>
    <w:tmpl w:val="C43A8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7012"/>
    <w:multiLevelType w:val="hybridMultilevel"/>
    <w:tmpl w:val="6994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41CD7"/>
    <w:multiLevelType w:val="multilevel"/>
    <w:tmpl w:val="174E6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50164B"/>
    <w:multiLevelType w:val="hybridMultilevel"/>
    <w:tmpl w:val="13C0F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C66DE"/>
    <w:multiLevelType w:val="hybridMultilevel"/>
    <w:tmpl w:val="1BB2E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55D00"/>
    <w:multiLevelType w:val="multilevel"/>
    <w:tmpl w:val="1AEE7710"/>
    <w:lvl w:ilvl="0">
      <w:start w:val="1"/>
      <w:numFmt w:val="bullet"/>
      <w:lvlText w:val="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571448"/>
    <w:multiLevelType w:val="hybridMultilevel"/>
    <w:tmpl w:val="DCBA5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01B48"/>
    <w:multiLevelType w:val="hybridMultilevel"/>
    <w:tmpl w:val="A8AA2CC0"/>
    <w:lvl w:ilvl="0" w:tplc="1C00A8A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063FA"/>
    <w:multiLevelType w:val="hybridMultilevel"/>
    <w:tmpl w:val="677EBBF4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F4181"/>
    <w:multiLevelType w:val="hybridMultilevel"/>
    <w:tmpl w:val="7A86D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1F3E8A"/>
    <w:multiLevelType w:val="multilevel"/>
    <w:tmpl w:val="DFEAD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511FB7"/>
    <w:multiLevelType w:val="hybridMultilevel"/>
    <w:tmpl w:val="CDD03FE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D16A5"/>
    <w:multiLevelType w:val="hybridMultilevel"/>
    <w:tmpl w:val="F47A8E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37960"/>
    <w:multiLevelType w:val="hybridMultilevel"/>
    <w:tmpl w:val="773497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A05C7"/>
    <w:multiLevelType w:val="hybridMultilevel"/>
    <w:tmpl w:val="B6F2F70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16884"/>
    <w:multiLevelType w:val="hybridMultilevel"/>
    <w:tmpl w:val="A8F6736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24E11"/>
    <w:multiLevelType w:val="hybridMultilevel"/>
    <w:tmpl w:val="62DE4E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720DD"/>
    <w:multiLevelType w:val="hybridMultilevel"/>
    <w:tmpl w:val="DC3ECCDE"/>
    <w:lvl w:ilvl="0" w:tplc="1760452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E61D9E">
      <w:start w:val="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8D3D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EE65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9C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F07FE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0C41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28D1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A972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763B"/>
    <w:multiLevelType w:val="hybridMultilevel"/>
    <w:tmpl w:val="146A688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47EEF"/>
    <w:multiLevelType w:val="hybridMultilevel"/>
    <w:tmpl w:val="F7E82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446ED"/>
    <w:multiLevelType w:val="hybridMultilevel"/>
    <w:tmpl w:val="85546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43505"/>
    <w:multiLevelType w:val="hybridMultilevel"/>
    <w:tmpl w:val="5DDEA81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A0C4B"/>
    <w:multiLevelType w:val="hybridMultilevel"/>
    <w:tmpl w:val="5C104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E41AC"/>
    <w:multiLevelType w:val="hybridMultilevel"/>
    <w:tmpl w:val="9D0AF9CE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463EB"/>
    <w:multiLevelType w:val="hybridMultilevel"/>
    <w:tmpl w:val="16AAC6A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5728"/>
    <w:multiLevelType w:val="hybridMultilevel"/>
    <w:tmpl w:val="38BCE58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241E0"/>
    <w:multiLevelType w:val="hybridMultilevel"/>
    <w:tmpl w:val="90F0CC7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C66E0"/>
    <w:multiLevelType w:val="hybridMultilevel"/>
    <w:tmpl w:val="FDC8A4E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9927DC"/>
    <w:multiLevelType w:val="hybridMultilevel"/>
    <w:tmpl w:val="B540C92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70A26"/>
    <w:multiLevelType w:val="multilevel"/>
    <w:tmpl w:val="F970F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DD2778"/>
    <w:multiLevelType w:val="hybridMultilevel"/>
    <w:tmpl w:val="D38A09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7D3A"/>
    <w:multiLevelType w:val="hybridMultilevel"/>
    <w:tmpl w:val="CE4CC1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E5F38"/>
    <w:multiLevelType w:val="hybridMultilevel"/>
    <w:tmpl w:val="7F74E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0693D"/>
    <w:multiLevelType w:val="hybridMultilevel"/>
    <w:tmpl w:val="FA9E1C40"/>
    <w:lvl w:ilvl="0" w:tplc="0CE61C5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4069F"/>
    <w:multiLevelType w:val="hybridMultilevel"/>
    <w:tmpl w:val="5C34A6F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416856">
    <w:abstractNumId w:val="25"/>
  </w:num>
  <w:num w:numId="2" w16cid:durableId="1909917546">
    <w:abstractNumId w:val="8"/>
  </w:num>
  <w:num w:numId="3" w16cid:durableId="1870878272">
    <w:abstractNumId w:val="16"/>
  </w:num>
  <w:num w:numId="4" w16cid:durableId="808746432">
    <w:abstractNumId w:val="43"/>
  </w:num>
  <w:num w:numId="5" w16cid:durableId="1594587173">
    <w:abstractNumId w:val="31"/>
  </w:num>
  <w:num w:numId="6" w16cid:durableId="1945577236">
    <w:abstractNumId w:val="5"/>
  </w:num>
  <w:num w:numId="7" w16cid:durableId="1935941398">
    <w:abstractNumId w:val="12"/>
  </w:num>
  <w:num w:numId="8" w16cid:durableId="1382172221">
    <w:abstractNumId w:val="22"/>
  </w:num>
  <w:num w:numId="9" w16cid:durableId="1384283000">
    <w:abstractNumId w:val="21"/>
  </w:num>
  <w:num w:numId="10" w16cid:durableId="168371560">
    <w:abstractNumId w:val="32"/>
  </w:num>
  <w:num w:numId="11" w16cid:durableId="1537112774">
    <w:abstractNumId w:val="17"/>
  </w:num>
  <w:num w:numId="12" w16cid:durableId="2006006201">
    <w:abstractNumId w:val="29"/>
  </w:num>
  <w:num w:numId="13" w16cid:durableId="1918244198">
    <w:abstractNumId w:val="7"/>
  </w:num>
  <w:num w:numId="14" w16cid:durableId="1517304750">
    <w:abstractNumId w:val="40"/>
  </w:num>
  <w:num w:numId="15" w16cid:durableId="1807695080">
    <w:abstractNumId w:val="39"/>
  </w:num>
  <w:num w:numId="16" w16cid:durableId="1346592685">
    <w:abstractNumId w:val="2"/>
  </w:num>
  <w:num w:numId="17" w16cid:durableId="247734725">
    <w:abstractNumId w:val="35"/>
  </w:num>
  <w:num w:numId="18" w16cid:durableId="642077347">
    <w:abstractNumId w:val="26"/>
  </w:num>
  <w:num w:numId="19" w16cid:durableId="1495300935">
    <w:abstractNumId w:val="28"/>
  </w:num>
  <w:num w:numId="20" w16cid:durableId="1753699577">
    <w:abstractNumId w:val="18"/>
  </w:num>
  <w:num w:numId="21" w16cid:durableId="2055961491">
    <w:abstractNumId w:val="36"/>
  </w:num>
  <w:num w:numId="22" w16cid:durableId="745305904">
    <w:abstractNumId w:val="1"/>
  </w:num>
  <w:num w:numId="23" w16cid:durableId="1839883820">
    <w:abstractNumId w:val="19"/>
  </w:num>
  <w:num w:numId="24" w16cid:durableId="1464351115">
    <w:abstractNumId w:val="14"/>
  </w:num>
  <w:num w:numId="25" w16cid:durableId="1849708065">
    <w:abstractNumId w:val="42"/>
  </w:num>
  <w:num w:numId="26" w16cid:durableId="1110930825">
    <w:abstractNumId w:val="37"/>
  </w:num>
  <w:num w:numId="27" w16cid:durableId="1831409202">
    <w:abstractNumId w:val="3"/>
  </w:num>
  <w:num w:numId="28" w16cid:durableId="516651899">
    <w:abstractNumId w:val="24"/>
  </w:num>
  <w:num w:numId="29" w16cid:durableId="1856117217">
    <w:abstractNumId w:val="6"/>
  </w:num>
  <w:num w:numId="30" w16cid:durableId="1518890410">
    <w:abstractNumId w:val="34"/>
  </w:num>
  <w:num w:numId="31" w16cid:durableId="422606060">
    <w:abstractNumId w:val="30"/>
  </w:num>
  <w:num w:numId="32" w16cid:durableId="450786121">
    <w:abstractNumId w:val="23"/>
  </w:num>
  <w:num w:numId="33" w16cid:durableId="693074744">
    <w:abstractNumId w:val="0"/>
  </w:num>
  <w:num w:numId="34" w16cid:durableId="2035811035">
    <w:abstractNumId w:val="38"/>
  </w:num>
  <w:num w:numId="35" w16cid:durableId="1617760243">
    <w:abstractNumId w:val="11"/>
  </w:num>
  <w:num w:numId="36" w16cid:durableId="251862778">
    <w:abstractNumId w:val="20"/>
  </w:num>
  <w:num w:numId="37" w16cid:durableId="603422589">
    <w:abstractNumId w:val="27"/>
  </w:num>
  <w:num w:numId="38" w16cid:durableId="132522688">
    <w:abstractNumId w:val="4"/>
  </w:num>
  <w:num w:numId="39" w16cid:durableId="1240290143">
    <w:abstractNumId w:val="10"/>
  </w:num>
  <w:num w:numId="40" w16cid:durableId="1764760963">
    <w:abstractNumId w:val="33"/>
  </w:num>
  <w:num w:numId="41" w16cid:durableId="74711871">
    <w:abstractNumId w:val="13"/>
  </w:num>
  <w:num w:numId="42" w16cid:durableId="1344438074">
    <w:abstractNumId w:val="9"/>
  </w:num>
  <w:num w:numId="43" w16cid:durableId="720789566">
    <w:abstractNumId w:val="41"/>
  </w:num>
  <w:num w:numId="44" w16cid:durableId="1442147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99E"/>
    <w:rsid w:val="00002A91"/>
    <w:rsid w:val="00007F35"/>
    <w:rsid w:val="00013AD2"/>
    <w:rsid w:val="0001496D"/>
    <w:rsid w:val="000170B2"/>
    <w:rsid w:val="000207D6"/>
    <w:rsid w:val="000220EF"/>
    <w:rsid w:val="0002530B"/>
    <w:rsid w:val="000256DE"/>
    <w:rsid w:val="00025A68"/>
    <w:rsid w:val="0003072E"/>
    <w:rsid w:val="00031941"/>
    <w:rsid w:val="000409FD"/>
    <w:rsid w:val="00044924"/>
    <w:rsid w:val="00044D08"/>
    <w:rsid w:val="00046AD1"/>
    <w:rsid w:val="00047078"/>
    <w:rsid w:val="00047276"/>
    <w:rsid w:val="00051661"/>
    <w:rsid w:val="00052FD9"/>
    <w:rsid w:val="000542CD"/>
    <w:rsid w:val="000559E1"/>
    <w:rsid w:val="00055D3C"/>
    <w:rsid w:val="00056FC1"/>
    <w:rsid w:val="000571FD"/>
    <w:rsid w:val="00065D67"/>
    <w:rsid w:val="00067EE6"/>
    <w:rsid w:val="000709F8"/>
    <w:rsid w:val="00070C02"/>
    <w:rsid w:val="000723DC"/>
    <w:rsid w:val="0007253E"/>
    <w:rsid w:val="00073E6D"/>
    <w:rsid w:val="0007542C"/>
    <w:rsid w:val="0008395F"/>
    <w:rsid w:val="00084104"/>
    <w:rsid w:val="000866D7"/>
    <w:rsid w:val="0009246E"/>
    <w:rsid w:val="00095CF9"/>
    <w:rsid w:val="00096E46"/>
    <w:rsid w:val="000A2176"/>
    <w:rsid w:val="000A66A4"/>
    <w:rsid w:val="000A69B1"/>
    <w:rsid w:val="000B2AEA"/>
    <w:rsid w:val="000D0B46"/>
    <w:rsid w:val="000D2D74"/>
    <w:rsid w:val="000E1632"/>
    <w:rsid w:val="000E1FB6"/>
    <w:rsid w:val="000E21A4"/>
    <w:rsid w:val="000E4D46"/>
    <w:rsid w:val="000E7EE5"/>
    <w:rsid w:val="000F3BCD"/>
    <w:rsid w:val="000F6511"/>
    <w:rsid w:val="000F6AB1"/>
    <w:rsid w:val="001031D3"/>
    <w:rsid w:val="00113637"/>
    <w:rsid w:val="00113749"/>
    <w:rsid w:val="00114FB4"/>
    <w:rsid w:val="001169B5"/>
    <w:rsid w:val="00117349"/>
    <w:rsid w:val="00117802"/>
    <w:rsid w:val="00120D5A"/>
    <w:rsid w:val="001228B6"/>
    <w:rsid w:val="001233B2"/>
    <w:rsid w:val="00125460"/>
    <w:rsid w:val="0013166A"/>
    <w:rsid w:val="00132F44"/>
    <w:rsid w:val="00133368"/>
    <w:rsid w:val="00134914"/>
    <w:rsid w:val="00136C96"/>
    <w:rsid w:val="00136F8D"/>
    <w:rsid w:val="00140CCE"/>
    <w:rsid w:val="001419A3"/>
    <w:rsid w:val="00152B5D"/>
    <w:rsid w:val="00152D87"/>
    <w:rsid w:val="0015403E"/>
    <w:rsid w:val="001551F7"/>
    <w:rsid w:val="0015585C"/>
    <w:rsid w:val="00155E21"/>
    <w:rsid w:val="00162965"/>
    <w:rsid w:val="00163DBF"/>
    <w:rsid w:val="00164BAD"/>
    <w:rsid w:val="001663FE"/>
    <w:rsid w:val="00170FB3"/>
    <w:rsid w:val="0017317A"/>
    <w:rsid w:val="001752ED"/>
    <w:rsid w:val="0017615E"/>
    <w:rsid w:val="00176CE1"/>
    <w:rsid w:val="00177D15"/>
    <w:rsid w:val="00187E34"/>
    <w:rsid w:val="001923F5"/>
    <w:rsid w:val="0019278F"/>
    <w:rsid w:val="001941C0"/>
    <w:rsid w:val="00194C1F"/>
    <w:rsid w:val="00194D01"/>
    <w:rsid w:val="00195938"/>
    <w:rsid w:val="001A4908"/>
    <w:rsid w:val="001A5A40"/>
    <w:rsid w:val="001B233B"/>
    <w:rsid w:val="001B57F0"/>
    <w:rsid w:val="001C2169"/>
    <w:rsid w:val="001C4AF1"/>
    <w:rsid w:val="001C7FCB"/>
    <w:rsid w:val="001D0D4D"/>
    <w:rsid w:val="001D2ABF"/>
    <w:rsid w:val="001D477E"/>
    <w:rsid w:val="001D593F"/>
    <w:rsid w:val="001D709C"/>
    <w:rsid w:val="001E1A9F"/>
    <w:rsid w:val="001F0BB2"/>
    <w:rsid w:val="001F3499"/>
    <w:rsid w:val="001F4D1B"/>
    <w:rsid w:val="001F5C65"/>
    <w:rsid w:val="00213608"/>
    <w:rsid w:val="002202A9"/>
    <w:rsid w:val="002213B9"/>
    <w:rsid w:val="002242C8"/>
    <w:rsid w:val="0023462C"/>
    <w:rsid w:val="00240640"/>
    <w:rsid w:val="00240D5A"/>
    <w:rsid w:val="00251CEC"/>
    <w:rsid w:val="00262B3F"/>
    <w:rsid w:val="0026590D"/>
    <w:rsid w:val="00265B13"/>
    <w:rsid w:val="00267B30"/>
    <w:rsid w:val="0027283A"/>
    <w:rsid w:val="0027371E"/>
    <w:rsid w:val="002737EF"/>
    <w:rsid w:val="002764BB"/>
    <w:rsid w:val="00284EB5"/>
    <w:rsid w:val="0028667A"/>
    <w:rsid w:val="00291D15"/>
    <w:rsid w:val="002923B0"/>
    <w:rsid w:val="00293141"/>
    <w:rsid w:val="00294A40"/>
    <w:rsid w:val="00294C43"/>
    <w:rsid w:val="0029671B"/>
    <w:rsid w:val="0029779C"/>
    <w:rsid w:val="002A1C0E"/>
    <w:rsid w:val="002A2EB1"/>
    <w:rsid w:val="002A5D4B"/>
    <w:rsid w:val="002B12B0"/>
    <w:rsid w:val="002B15C7"/>
    <w:rsid w:val="002B1A1E"/>
    <w:rsid w:val="002B4A85"/>
    <w:rsid w:val="002C37FB"/>
    <w:rsid w:val="002C70DD"/>
    <w:rsid w:val="002C7B69"/>
    <w:rsid w:val="002D2814"/>
    <w:rsid w:val="002D316A"/>
    <w:rsid w:val="002D4297"/>
    <w:rsid w:val="002D4968"/>
    <w:rsid w:val="002D4C45"/>
    <w:rsid w:val="002D7BC0"/>
    <w:rsid w:val="002E1AFB"/>
    <w:rsid w:val="002E1D09"/>
    <w:rsid w:val="002E4CE6"/>
    <w:rsid w:val="002E5A59"/>
    <w:rsid w:val="002E65C3"/>
    <w:rsid w:val="002E6F04"/>
    <w:rsid w:val="002F4355"/>
    <w:rsid w:val="002F5EBB"/>
    <w:rsid w:val="003050A4"/>
    <w:rsid w:val="00306616"/>
    <w:rsid w:val="00307615"/>
    <w:rsid w:val="00317383"/>
    <w:rsid w:val="00317A96"/>
    <w:rsid w:val="0032241D"/>
    <w:rsid w:val="003238F8"/>
    <w:rsid w:val="00324336"/>
    <w:rsid w:val="00331C2D"/>
    <w:rsid w:val="00333239"/>
    <w:rsid w:val="00334126"/>
    <w:rsid w:val="00337A00"/>
    <w:rsid w:val="00337D8E"/>
    <w:rsid w:val="00340F39"/>
    <w:rsid w:val="00342755"/>
    <w:rsid w:val="0034277B"/>
    <w:rsid w:val="003506EE"/>
    <w:rsid w:val="003514A8"/>
    <w:rsid w:val="003516EA"/>
    <w:rsid w:val="00353224"/>
    <w:rsid w:val="0035548D"/>
    <w:rsid w:val="00355740"/>
    <w:rsid w:val="00356DC8"/>
    <w:rsid w:val="00360089"/>
    <w:rsid w:val="00360F1D"/>
    <w:rsid w:val="00361B35"/>
    <w:rsid w:val="00363CF1"/>
    <w:rsid w:val="00364B6D"/>
    <w:rsid w:val="00366249"/>
    <w:rsid w:val="00366EAF"/>
    <w:rsid w:val="00370D56"/>
    <w:rsid w:val="0037367A"/>
    <w:rsid w:val="00374A95"/>
    <w:rsid w:val="003802BA"/>
    <w:rsid w:val="003806E3"/>
    <w:rsid w:val="003863B5"/>
    <w:rsid w:val="003918DD"/>
    <w:rsid w:val="00392491"/>
    <w:rsid w:val="0039473D"/>
    <w:rsid w:val="00394D92"/>
    <w:rsid w:val="003950C5"/>
    <w:rsid w:val="003A232A"/>
    <w:rsid w:val="003A28D6"/>
    <w:rsid w:val="003A4EDE"/>
    <w:rsid w:val="003B0398"/>
    <w:rsid w:val="003B2FA8"/>
    <w:rsid w:val="003B441D"/>
    <w:rsid w:val="003B5847"/>
    <w:rsid w:val="003B6854"/>
    <w:rsid w:val="003C3DE8"/>
    <w:rsid w:val="003C57E8"/>
    <w:rsid w:val="003C7102"/>
    <w:rsid w:val="003D0A3C"/>
    <w:rsid w:val="003D0EC5"/>
    <w:rsid w:val="003D29A6"/>
    <w:rsid w:val="003D45B9"/>
    <w:rsid w:val="003D4872"/>
    <w:rsid w:val="003D764F"/>
    <w:rsid w:val="003D7DF7"/>
    <w:rsid w:val="003E1F0C"/>
    <w:rsid w:val="003E3C0A"/>
    <w:rsid w:val="003E6358"/>
    <w:rsid w:val="003E690B"/>
    <w:rsid w:val="003E7562"/>
    <w:rsid w:val="003F44A2"/>
    <w:rsid w:val="003F54E1"/>
    <w:rsid w:val="0040415D"/>
    <w:rsid w:val="004042F1"/>
    <w:rsid w:val="00404502"/>
    <w:rsid w:val="004049E4"/>
    <w:rsid w:val="00404A2E"/>
    <w:rsid w:val="00407827"/>
    <w:rsid w:val="00407AF4"/>
    <w:rsid w:val="00411E01"/>
    <w:rsid w:val="00412C9E"/>
    <w:rsid w:val="00416D35"/>
    <w:rsid w:val="0042094D"/>
    <w:rsid w:val="00420BB5"/>
    <w:rsid w:val="00420D60"/>
    <w:rsid w:val="004227C5"/>
    <w:rsid w:val="00423A41"/>
    <w:rsid w:val="00423D0C"/>
    <w:rsid w:val="00424AFD"/>
    <w:rsid w:val="004272B3"/>
    <w:rsid w:val="00430437"/>
    <w:rsid w:val="00430672"/>
    <w:rsid w:val="00431482"/>
    <w:rsid w:val="00431647"/>
    <w:rsid w:val="004321B7"/>
    <w:rsid w:val="00432869"/>
    <w:rsid w:val="00432A27"/>
    <w:rsid w:val="004375A5"/>
    <w:rsid w:val="0044320D"/>
    <w:rsid w:val="00443495"/>
    <w:rsid w:val="00443F2D"/>
    <w:rsid w:val="00445A20"/>
    <w:rsid w:val="00450574"/>
    <w:rsid w:val="00452546"/>
    <w:rsid w:val="00452C7F"/>
    <w:rsid w:val="00455635"/>
    <w:rsid w:val="004574A8"/>
    <w:rsid w:val="00460674"/>
    <w:rsid w:val="00464F57"/>
    <w:rsid w:val="004663E0"/>
    <w:rsid w:val="00475698"/>
    <w:rsid w:val="0047659B"/>
    <w:rsid w:val="00480489"/>
    <w:rsid w:val="004815A7"/>
    <w:rsid w:val="00484132"/>
    <w:rsid w:val="00484D63"/>
    <w:rsid w:val="00491DA4"/>
    <w:rsid w:val="004920F0"/>
    <w:rsid w:val="00497D6A"/>
    <w:rsid w:val="004A3D94"/>
    <w:rsid w:val="004A4477"/>
    <w:rsid w:val="004A68A9"/>
    <w:rsid w:val="004B0C3B"/>
    <w:rsid w:val="004B3799"/>
    <w:rsid w:val="004B416F"/>
    <w:rsid w:val="004B739A"/>
    <w:rsid w:val="004B75C7"/>
    <w:rsid w:val="004B7AB6"/>
    <w:rsid w:val="004C068B"/>
    <w:rsid w:val="004C6220"/>
    <w:rsid w:val="004D1EAB"/>
    <w:rsid w:val="004D2F8E"/>
    <w:rsid w:val="004D38EB"/>
    <w:rsid w:val="004D7E58"/>
    <w:rsid w:val="004E660A"/>
    <w:rsid w:val="004E74D8"/>
    <w:rsid w:val="004F0017"/>
    <w:rsid w:val="00501354"/>
    <w:rsid w:val="00502A42"/>
    <w:rsid w:val="005032D4"/>
    <w:rsid w:val="005042BC"/>
    <w:rsid w:val="0050506F"/>
    <w:rsid w:val="005111DC"/>
    <w:rsid w:val="00513BAC"/>
    <w:rsid w:val="00514AE9"/>
    <w:rsid w:val="00517E6E"/>
    <w:rsid w:val="005203C8"/>
    <w:rsid w:val="005219B0"/>
    <w:rsid w:val="00524367"/>
    <w:rsid w:val="00524A7F"/>
    <w:rsid w:val="00526EED"/>
    <w:rsid w:val="00527B78"/>
    <w:rsid w:val="00536DD1"/>
    <w:rsid w:val="00537A75"/>
    <w:rsid w:val="00540226"/>
    <w:rsid w:val="00541DA8"/>
    <w:rsid w:val="005425A7"/>
    <w:rsid w:val="00545503"/>
    <w:rsid w:val="005500EA"/>
    <w:rsid w:val="00550306"/>
    <w:rsid w:val="005537C2"/>
    <w:rsid w:val="00553ABD"/>
    <w:rsid w:val="00553B64"/>
    <w:rsid w:val="005548B5"/>
    <w:rsid w:val="00557E3E"/>
    <w:rsid w:val="00564F74"/>
    <w:rsid w:val="00570D63"/>
    <w:rsid w:val="00571776"/>
    <w:rsid w:val="00572978"/>
    <w:rsid w:val="0057420E"/>
    <w:rsid w:val="00581059"/>
    <w:rsid w:val="0058247B"/>
    <w:rsid w:val="00583A32"/>
    <w:rsid w:val="00586C40"/>
    <w:rsid w:val="00590D9A"/>
    <w:rsid w:val="0059170D"/>
    <w:rsid w:val="005A1B4D"/>
    <w:rsid w:val="005A7BD0"/>
    <w:rsid w:val="005A7EE0"/>
    <w:rsid w:val="005A7F77"/>
    <w:rsid w:val="005B3C57"/>
    <w:rsid w:val="005B47BC"/>
    <w:rsid w:val="005B51CC"/>
    <w:rsid w:val="005C0AAE"/>
    <w:rsid w:val="005C26C9"/>
    <w:rsid w:val="005C4519"/>
    <w:rsid w:val="005C47B5"/>
    <w:rsid w:val="005C6AB8"/>
    <w:rsid w:val="005C72BD"/>
    <w:rsid w:val="005D52DA"/>
    <w:rsid w:val="005E0FF6"/>
    <w:rsid w:val="005E33A2"/>
    <w:rsid w:val="005E5368"/>
    <w:rsid w:val="005E581F"/>
    <w:rsid w:val="005E5C66"/>
    <w:rsid w:val="005E6F9E"/>
    <w:rsid w:val="005E768F"/>
    <w:rsid w:val="005F078C"/>
    <w:rsid w:val="005F12BD"/>
    <w:rsid w:val="005F6154"/>
    <w:rsid w:val="00605CD4"/>
    <w:rsid w:val="00611BB5"/>
    <w:rsid w:val="006121B4"/>
    <w:rsid w:val="00613DA9"/>
    <w:rsid w:val="00621618"/>
    <w:rsid w:val="00631160"/>
    <w:rsid w:val="00631AE8"/>
    <w:rsid w:val="006357E7"/>
    <w:rsid w:val="00644B63"/>
    <w:rsid w:val="006456C3"/>
    <w:rsid w:val="00645EA3"/>
    <w:rsid w:val="006464B2"/>
    <w:rsid w:val="0064796D"/>
    <w:rsid w:val="00650936"/>
    <w:rsid w:val="00650E98"/>
    <w:rsid w:val="00651BC9"/>
    <w:rsid w:val="00660BBD"/>
    <w:rsid w:val="00662290"/>
    <w:rsid w:val="00663A6E"/>
    <w:rsid w:val="006645D1"/>
    <w:rsid w:val="00665B14"/>
    <w:rsid w:val="00665C77"/>
    <w:rsid w:val="00672130"/>
    <w:rsid w:val="00675F44"/>
    <w:rsid w:val="006857DF"/>
    <w:rsid w:val="00686AA3"/>
    <w:rsid w:val="00687EA7"/>
    <w:rsid w:val="00692ABF"/>
    <w:rsid w:val="00695289"/>
    <w:rsid w:val="006A30E2"/>
    <w:rsid w:val="006A3A6D"/>
    <w:rsid w:val="006A6003"/>
    <w:rsid w:val="006A6D24"/>
    <w:rsid w:val="006B012D"/>
    <w:rsid w:val="006B209A"/>
    <w:rsid w:val="006B2D82"/>
    <w:rsid w:val="006B3B15"/>
    <w:rsid w:val="006B3ECC"/>
    <w:rsid w:val="006B4BB9"/>
    <w:rsid w:val="006C13E8"/>
    <w:rsid w:val="006C1C44"/>
    <w:rsid w:val="006C2D23"/>
    <w:rsid w:val="006C324A"/>
    <w:rsid w:val="006C6094"/>
    <w:rsid w:val="006C6B63"/>
    <w:rsid w:val="006D0086"/>
    <w:rsid w:val="006D124E"/>
    <w:rsid w:val="006D2730"/>
    <w:rsid w:val="006D2CB5"/>
    <w:rsid w:val="006D4909"/>
    <w:rsid w:val="006E0F49"/>
    <w:rsid w:val="006E28E0"/>
    <w:rsid w:val="006E489E"/>
    <w:rsid w:val="006E5435"/>
    <w:rsid w:val="006E6354"/>
    <w:rsid w:val="006F1B70"/>
    <w:rsid w:val="006F6FEC"/>
    <w:rsid w:val="00701AC8"/>
    <w:rsid w:val="007043D5"/>
    <w:rsid w:val="007052D4"/>
    <w:rsid w:val="00711254"/>
    <w:rsid w:val="00711A42"/>
    <w:rsid w:val="00712D2D"/>
    <w:rsid w:val="00714F8C"/>
    <w:rsid w:val="0072050D"/>
    <w:rsid w:val="00720679"/>
    <w:rsid w:val="00721948"/>
    <w:rsid w:val="00722154"/>
    <w:rsid w:val="007241DC"/>
    <w:rsid w:val="0073010C"/>
    <w:rsid w:val="00732118"/>
    <w:rsid w:val="00733BDD"/>
    <w:rsid w:val="00737615"/>
    <w:rsid w:val="00741D9E"/>
    <w:rsid w:val="00745035"/>
    <w:rsid w:val="0074621C"/>
    <w:rsid w:val="00750E09"/>
    <w:rsid w:val="0075125D"/>
    <w:rsid w:val="0075297D"/>
    <w:rsid w:val="00753627"/>
    <w:rsid w:val="00753EFF"/>
    <w:rsid w:val="00761A3E"/>
    <w:rsid w:val="00762C7A"/>
    <w:rsid w:val="0076582E"/>
    <w:rsid w:val="00766A2C"/>
    <w:rsid w:val="00767CA5"/>
    <w:rsid w:val="00770CD5"/>
    <w:rsid w:val="00771BED"/>
    <w:rsid w:val="00773740"/>
    <w:rsid w:val="00774073"/>
    <w:rsid w:val="007740BE"/>
    <w:rsid w:val="007749A8"/>
    <w:rsid w:val="00775DCA"/>
    <w:rsid w:val="007762B8"/>
    <w:rsid w:val="00776580"/>
    <w:rsid w:val="00780E86"/>
    <w:rsid w:val="007820F0"/>
    <w:rsid w:val="00784501"/>
    <w:rsid w:val="00786453"/>
    <w:rsid w:val="00790C69"/>
    <w:rsid w:val="00794994"/>
    <w:rsid w:val="007950E3"/>
    <w:rsid w:val="007953BD"/>
    <w:rsid w:val="0079647C"/>
    <w:rsid w:val="00796583"/>
    <w:rsid w:val="007978AA"/>
    <w:rsid w:val="007A164D"/>
    <w:rsid w:val="007A376F"/>
    <w:rsid w:val="007A5AF6"/>
    <w:rsid w:val="007B20D8"/>
    <w:rsid w:val="007B24CE"/>
    <w:rsid w:val="007B7186"/>
    <w:rsid w:val="007B799C"/>
    <w:rsid w:val="007B7EBD"/>
    <w:rsid w:val="007C0100"/>
    <w:rsid w:val="007C4855"/>
    <w:rsid w:val="007C4FED"/>
    <w:rsid w:val="007C67F6"/>
    <w:rsid w:val="007D03EB"/>
    <w:rsid w:val="007D2964"/>
    <w:rsid w:val="007D2AB8"/>
    <w:rsid w:val="007D3E74"/>
    <w:rsid w:val="007D5F79"/>
    <w:rsid w:val="007E05A7"/>
    <w:rsid w:val="007E4E73"/>
    <w:rsid w:val="007E5AD4"/>
    <w:rsid w:val="007F0085"/>
    <w:rsid w:val="007F0D8E"/>
    <w:rsid w:val="007F10E8"/>
    <w:rsid w:val="007F17EB"/>
    <w:rsid w:val="007F1E7F"/>
    <w:rsid w:val="007F394E"/>
    <w:rsid w:val="007F3B45"/>
    <w:rsid w:val="007F70DA"/>
    <w:rsid w:val="007F7272"/>
    <w:rsid w:val="00800C79"/>
    <w:rsid w:val="00801BD0"/>
    <w:rsid w:val="00802F40"/>
    <w:rsid w:val="0080523A"/>
    <w:rsid w:val="00805C83"/>
    <w:rsid w:val="00814B3E"/>
    <w:rsid w:val="0082473B"/>
    <w:rsid w:val="00825FE4"/>
    <w:rsid w:val="00826410"/>
    <w:rsid w:val="008301EC"/>
    <w:rsid w:val="00832663"/>
    <w:rsid w:val="00835BD7"/>
    <w:rsid w:val="008406F7"/>
    <w:rsid w:val="00841273"/>
    <w:rsid w:val="00844FD6"/>
    <w:rsid w:val="00852B8E"/>
    <w:rsid w:val="008558BC"/>
    <w:rsid w:val="00855FF4"/>
    <w:rsid w:val="008616D0"/>
    <w:rsid w:val="00864005"/>
    <w:rsid w:val="0087091A"/>
    <w:rsid w:val="0087197A"/>
    <w:rsid w:val="0087206A"/>
    <w:rsid w:val="00872167"/>
    <w:rsid w:val="0087699D"/>
    <w:rsid w:val="00891512"/>
    <w:rsid w:val="00891E4C"/>
    <w:rsid w:val="0089289F"/>
    <w:rsid w:val="0089592F"/>
    <w:rsid w:val="008A1F24"/>
    <w:rsid w:val="008A6508"/>
    <w:rsid w:val="008A7D2E"/>
    <w:rsid w:val="008B10A3"/>
    <w:rsid w:val="008B32CC"/>
    <w:rsid w:val="008B3458"/>
    <w:rsid w:val="008B3F8C"/>
    <w:rsid w:val="008B478A"/>
    <w:rsid w:val="008B5947"/>
    <w:rsid w:val="008B69B7"/>
    <w:rsid w:val="008B7A79"/>
    <w:rsid w:val="008C34C5"/>
    <w:rsid w:val="008C6D83"/>
    <w:rsid w:val="008C7A07"/>
    <w:rsid w:val="008D41AB"/>
    <w:rsid w:val="008D72D8"/>
    <w:rsid w:val="008E0545"/>
    <w:rsid w:val="008E09E4"/>
    <w:rsid w:val="008F077C"/>
    <w:rsid w:val="008F07D4"/>
    <w:rsid w:val="008F2F50"/>
    <w:rsid w:val="008F46AB"/>
    <w:rsid w:val="008F4F5B"/>
    <w:rsid w:val="008F7E70"/>
    <w:rsid w:val="00902BE5"/>
    <w:rsid w:val="0091106C"/>
    <w:rsid w:val="0091145A"/>
    <w:rsid w:val="00911B26"/>
    <w:rsid w:val="00913B91"/>
    <w:rsid w:val="00921321"/>
    <w:rsid w:val="0092244A"/>
    <w:rsid w:val="00922537"/>
    <w:rsid w:val="009225E4"/>
    <w:rsid w:val="0092381D"/>
    <w:rsid w:val="009244E3"/>
    <w:rsid w:val="00924E74"/>
    <w:rsid w:val="0092500F"/>
    <w:rsid w:val="0092542E"/>
    <w:rsid w:val="00931007"/>
    <w:rsid w:val="00934495"/>
    <w:rsid w:val="0093575B"/>
    <w:rsid w:val="009407B5"/>
    <w:rsid w:val="00941CA4"/>
    <w:rsid w:val="009432FA"/>
    <w:rsid w:val="00943519"/>
    <w:rsid w:val="0094565F"/>
    <w:rsid w:val="009456A9"/>
    <w:rsid w:val="00946B56"/>
    <w:rsid w:val="00951355"/>
    <w:rsid w:val="009527A2"/>
    <w:rsid w:val="00956351"/>
    <w:rsid w:val="00957362"/>
    <w:rsid w:val="00962461"/>
    <w:rsid w:val="00970FA8"/>
    <w:rsid w:val="00972C73"/>
    <w:rsid w:val="00973E9D"/>
    <w:rsid w:val="00974C85"/>
    <w:rsid w:val="00977091"/>
    <w:rsid w:val="00982FDF"/>
    <w:rsid w:val="00983505"/>
    <w:rsid w:val="009851DB"/>
    <w:rsid w:val="00986870"/>
    <w:rsid w:val="00986D0B"/>
    <w:rsid w:val="00986D37"/>
    <w:rsid w:val="00995B87"/>
    <w:rsid w:val="009A0DED"/>
    <w:rsid w:val="009A29B3"/>
    <w:rsid w:val="009A2BA3"/>
    <w:rsid w:val="009A2D8A"/>
    <w:rsid w:val="009A58C2"/>
    <w:rsid w:val="009B033D"/>
    <w:rsid w:val="009B0E07"/>
    <w:rsid w:val="009B5F47"/>
    <w:rsid w:val="009C482A"/>
    <w:rsid w:val="009C5CA6"/>
    <w:rsid w:val="009C6D5B"/>
    <w:rsid w:val="009D0F38"/>
    <w:rsid w:val="009D447A"/>
    <w:rsid w:val="009D7506"/>
    <w:rsid w:val="009E1443"/>
    <w:rsid w:val="009E2289"/>
    <w:rsid w:val="009E3656"/>
    <w:rsid w:val="009E4E79"/>
    <w:rsid w:val="009E5194"/>
    <w:rsid w:val="009E5C3E"/>
    <w:rsid w:val="009F0957"/>
    <w:rsid w:val="009F2383"/>
    <w:rsid w:val="009F56AF"/>
    <w:rsid w:val="009F7F8F"/>
    <w:rsid w:val="00A0669A"/>
    <w:rsid w:val="00A10873"/>
    <w:rsid w:val="00A11D1E"/>
    <w:rsid w:val="00A1510A"/>
    <w:rsid w:val="00A20A96"/>
    <w:rsid w:val="00A2399A"/>
    <w:rsid w:val="00A24C76"/>
    <w:rsid w:val="00A24DA3"/>
    <w:rsid w:val="00A258C9"/>
    <w:rsid w:val="00A26CE2"/>
    <w:rsid w:val="00A26E92"/>
    <w:rsid w:val="00A309FC"/>
    <w:rsid w:val="00A316EC"/>
    <w:rsid w:val="00A3205A"/>
    <w:rsid w:val="00A34656"/>
    <w:rsid w:val="00A3478F"/>
    <w:rsid w:val="00A362D6"/>
    <w:rsid w:val="00A36F7C"/>
    <w:rsid w:val="00A37221"/>
    <w:rsid w:val="00A420E4"/>
    <w:rsid w:val="00A44C02"/>
    <w:rsid w:val="00A46611"/>
    <w:rsid w:val="00A47B71"/>
    <w:rsid w:val="00A47B99"/>
    <w:rsid w:val="00A516D2"/>
    <w:rsid w:val="00A53A5D"/>
    <w:rsid w:val="00A57D95"/>
    <w:rsid w:val="00A6108C"/>
    <w:rsid w:val="00A62FC1"/>
    <w:rsid w:val="00A64BC8"/>
    <w:rsid w:val="00A65D35"/>
    <w:rsid w:val="00A70215"/>
    <w:rsid w:val="00A71C50"/>
    <w:rsid w:val="00A745B3"/>
    <w:rsid w:val="00A77D9B"/>
    <w:rsid w:val="00A80F93"/>
    <w:rsid w:val="00A8311F"/>
    <w:rsid w:val="00A85BD8"/>
    <w:rsid w:val="00A9512D"/>
    <w:rsid w:val="00A95D84"/>
    <w:rsid w:val="00A964CB"/>
    <w:rsid w:val="00AA094A"/>
    <w:rsid w:val="00AA1926"/>
    <w:rsid w:val="00AA3298"/>
    <w:rsid w:val="00AA3606"/>
    <w:rsid w:val="00AB0048"/>
    <w:rsid w:val="00AB052E"/>
    <w:rsid w:val="00AB592E"/>
    <w:rsid w:val="00AB7A08"/>
    <w:rsid w:val="00AC06AA"/>
    <w:rsid w:val="00AC2124"/>
    <w:rsid w:val="00AC2446"/>
    <w:rsid w:val="00AC2712"/>
    <w:rsid w:val="00AC2AB6"/>
    <w:rsid w:val="00AC4713"/>
    <w:rsid w:val="00AC4AE2"/>
    <w:rsid w:val="00AC7C28"/>
    <w:rsid w:val="00AD0709"/>
    <w:rsid w:val="00AD0744"/>
    <w:rsid w:val="00AE03D3"/>
    <w:rsid w:val="00AE2FC6"/>
    <w:rsid w:val="00AE6581"/>
    <w:rsid w:val="00AE6923"/>
    <w:rsid w:val="00AF09F1"/>
    <w:rsid w:val="00AF2311"/>
    <w:rsid w:val="00AF4232"/>
    <w:rsid w:val="00B04475"/>
    <w:rsid w:val="00B04B3B"/>
    <w:rsid w:val="00B06CE3"/>
    <w:rsid w:val="00B10063"/>
    <w:rsid w:val="00B10B0E"/>
    <w:rsid w:val="00B135E9"/>
    <w:rsid w:val="00B14228"/>
    <w:rsid w:val="00B155BC"/>
    <w:rsid w:val="00B158BD"/>
    <w:rsid w:val="00B15AC8"/>
    <w:rsid w:val="00B1742D"/>
    <w:rsid w:val="00B21DC1"/>
    <w:rsid w:val="00B24F58"/>
    <w:rsid w:val="00B25660"/>
    <w:rsid w:val="00B352AD"/>
    <w:rsid w:val="00B3689F"/>
    <w:rsid w:val="00B40372"/>
    <w:rsid w:val="00B41FA0"/>
    <w:rsid w:val="00B43F3E"/>
    <w:rsid w:val="00B448F7"/>
    <w:rsid w:val="00B52C3E"/>
    <w:rsid w:val="00B553ED"/>
    <w:rsid w:val="00B56F1D"/>
    <w:rsid w:val="00B57FA0"/>
    <w:rsid w:val="00B60048"/>
    <w:rsid w:val="00B602DB"/>
    <w:rsid w:val="00B60ED2"/>
    <w:rsid w:val="00B618D8"/>
    <w:rsid w:val="00B61920"/>
    <w:rsid w:val="00B62146"/>
    <w:rsid w:val="00B63130"/>
    <w:rsid w:val="00B6702A"/>
    <w:rsid w:val="00B71574"/>
    <w:rsid w:val="00B75369"/>
    <w:rsid w:val="00B75CDD"/>
    <w:rsid w:val="00B76076"/>
    <w:rsid w:val="00B77777"/>
    <w:rsid w:val="00B8156E"/>
    <w:rsid w:val="00B83177"/>
    <w:rsid w:val="00B835D3"/>
    <w:rsid w:val="00B84794"/>
    <w:rsid w:val="00B918F8"/>
    <w:rsid w:val="00B93C5E"/>
    <w:rsid w:val="00B95F83"/>
    <w:rsid w:val="00BA6B67"/>
    <w:rsid w:val="00BB12D5"/>
    <w:rsid w:val="00BB14DE"/>
    <w:rsid w:val="00BB6B33"/>
    <w:rsid w:val="00BB7466"/>
    <w:rsid w:val="00BB7862"/>
    <w:rsid w:val="00BC4A8B"/>
    <w:rsid w:val="00BD0754"/>
    <w:rsid w:val="00BD39BE"/>
    <w:rsid w:val="00BD7796"/>
    <w:rsid w:val="00BE2484"/>
    <w:rsid w:val="00BE2D0A"/>
    <w:rsid w:val="00BE36EB"/>
    <w:rsid w:val="00BE626C"/>
    <w:rsid w:val="00C029F6"/>
    <w:rsid w:val="00C02EE2"/>
    <w:rsid w:val="00C03DB3"/>
    <w:rsid w:val="00C0609E"/>
    <w:rsid w:val="00C06C89"/>
    <w:rsid w:val="00C10C2A"/>
    <w:rsid w:val="00C12FB8"/>
    <w:rsid w:val="00C13CE2"/>
    <w:rsid w:val="00C13D75"/>
    <w:rsid w:val="00C14863"/>
    <w:rsid w:val="00C14B48"/>
    <w:rsid w:val="00C2315E"/>
    <w:rsid w:val="00C25461"/>
    <w:rsid w:val="00C27937"/>
    <w:rsid w:val="00C322B0"/>
    <w:rsid w:val="00C329A6"/>
    <w:rsid w:val="00C33E91"/>
    <w:rsid w:val="00C3456B"/>
    <w:rsid w:val="00C37DF9"/>
    <w:rsid w:val="00C4083D"/>
    <w:rsid w:val="00C40B18"/>
    <w:rsid w:val="00C40D06"/>
    <w:rsid w:val="00C47435"/>
    <w:rsid w:val="00C476DB"/>
    <w:rsid w:val="00C4799E"/>
    <w:rsid w:val="00C50AD2"/>
    <w:rsid w:val="00C518BC"/>
    <w:rsid w:val="00C54380"/>
    <w:rsid w:val="00C56C97"/>
    <w:rsid w:val="00C57B8D"/>
    <w:rsid w:val="00C6030C"/>
    <w:rsid w:val="00C627DB"/>
    <w:rsid w:val="00C65411"/>
    <w:rsid w:val="00C667A1"/>
    <w:rsid w:val="00C70A90"/>
    <w:rsid w:val="00C7515B"/>
    <w:rsid w:val="00C76368"/>
    <w:rsid w:val="00C772BC"/>
    <w:rsid w:val="00C82A88"/>
    <w:rsid w:val="00C84F69"/>
    <w:rsid w:val="00C90135"/>
    <w:rsid w:val="00C913E9"/>
    <w:rsid w:val="00C94FD7"/>
    <w:rsid w:val="00CA1E47"/>
    <w:rsid w:val="00CA4076"/>
    <w:rsid w:val="00CB09B9"/>
    <w:rsid w:val="00CB4A29"/>
    <w:rsid w:val="00CB4F1C"/>
    <w:rsid w:val="00CB50D6"/>
    <w:rsid w:val="00CB593B"/>
    <w:rsid w:val="00CC1121"/>
    <w:rsid w:val="00CC1353"/>
    <w:rsid w:val="00CC1534"/>
    <w:rsid w:val="00CC23AA"/>
    <w:rsid w:val="00CD2A3E"/>
    <w:rsid w:val="00CD3F13"/>
    <w:rsid w:val="00CD67AD"/>
    <w:rsid w:val="00CE3ECA"/>
    <w:rsid w:val="00CE421C"/>
    <w:rsid w:val="00CE6A42"/>
    <w:rsid w:val="00CF16F4"/>
    <w:rsid w:val="00D01412"/>
    <w:rsid w:val="00D03F7D"/>
    <w:rsid w:val="00D04A12"/>
    <w:rsid w:val="00D0560E"/>
    <w:rsid w:val="00D077E7"/>
    <w:rsid w:val="00D11EFE"/>
    <w:rsid w:val="00D14D8B"/>
    <w:rsid w:val="00D21EE5"/>
    <w:rsid w:val="00D23B00"/>
    <w:rsid w:val="00D24DAF"/>
    <w:rsid w:val="00D2669A"/>
    <w:rsid w:val="00D27CD3"/>
    <w:rsid w:val="00D30247"/>
    <w:rsid w:val="00D31939"/>
    <w:rsid w:val="00D32363"/>
    <w:rsid w:val="00D35878"/>
    <w:rsid w:val="00D35F9F"/>
    <w:rsid w:val="00D36463"/>
    <w:rsid w:val="00D430F0"/>
    <w:rsid w:val="00D43502"/>
    <w:rsid w:val="00D47547"/>
    <w:rsid w:val="00D47D7B"/>
    <w:rsid w:val="00D5299C"/>
    <w:rsid w:val="00D5430A"/>
    <w:rsid w:val="00D547C1"/>
    <w:rsid w:val="00D62474"/>
    <w:rsid w:val="00D65721"/>
    <w:rsid w:val="00D659EB"/>
    <w:rsid w:val="00D66084"/>
    <w:rsid w:val="00D66717"/>
    <w:rsid w:val="00D717AF"/>
    <w:rsid w:val="00D71C70"/>
    <w:rsid w:val="00D726A4"/>
    <w:rsid w:val="00D744EA"/>
    <w:rsid w:val="00D74721"/>
    <w:rsid w:val="00D74AB8"/>
    <w:rsid w:val="00D75BB2"/>
    <w:rsid w:val="00D773FB"/>
    <w:rsid w:val="00D8580B"/>
    <w:rsid w:val="00D85B28"/>
    <w:rsid w:val="00D9027B"/>
    <w:rsid w:val="00D92942"/>
    <w:rsid w:val="00D94711"/>
    <w:rsid w:val="00D96F01"/>
    <w:rsid w:val="00DA11FD"/>
    <w:rsid w:val="00DA4A2A"/>
    <w:rsid w:val="00DA6070"/>
    <w:rsid w:val="00DA6467"/>
    <w:rsid w:val="00DB13BF"/>
    <w:rsid w:val="00DB2C71"/>
    <w:rsid w:val="00DB3766"/>
    <w:rsid w:val="00DB388C"/>
    <w:rsid w:val="00DB611D"/>
    <w:rsid w:val="00DC16D3"/>
    <w:rsid w:val="00DC24DA"/>
    <w:rsid w:val="00DC4EEC"/>
    <w:rsid w:val="00DD2F63"/>
    <w:rsid w:val="00DD4852"/>
    <w:rsid w:val="00DD6292"/>
    <w:rsid w:val="00DE0668"/>
    <w:rsid w:val="00DE3D03"/>
    <w:rsid w:val="00DE7985"/>
    <w:rsid w:val="00DF0EEE"/>
    <w:rsid w:val="00DF43E3"/>
    <w:rsid w:val="00DF7B14"/>
    <w:rsid w:val="00DF7BC0"/>
    <w:rsid w:val="00DF7C31"/>
    <w:rsid w:val="00E00F73"/>
    <w:rsid w:val="00E05315"/>
    <w:rsid w:val="00E112C0"/>
    <w:rsid w:val="00E17D7E"/>
    <w:rsid w:val="00E203E4"/>
    <w:rsid w:val="00E21073"/>
    <w:rsid w:val="00E23ABF"/>
    <w:rsid w:val="00E23C48"/>
    <w:rsid w:val="00E27170"/>
    <w:rsid w:val="00E271C4"/>
    <w:rsid w:val="00E2757A"/>
    <w:rsid w:val="00E340E9"/>
    <w:rsid w:val="00E35438"/>
    <w:rsid w:val="00E35A09"/>
    <w:rsid w:val="00E35FC4"/>
    <w:rsid w:val="00E40C2A"/>
    <w:rsid w:val="00E43498"/>
    <w:rsid w:val="00E502C8"/>
    <w:rsid w:val="00E509BB"/>
    <w:rsid w:val="00E5129B"/>
    <w:rsid w:val="00E53137"/>
    <w:rsid w:val="00E547B0"/>
    <w:rsid w:val="00E60383"/>
    <w:rsid w:val="00E624A6"/>
    <w:rsid w:val="00E63374"/>
    <w:rsid w:val="00E63D01"/>
    <w:rsid w:val="00E65DA2"/>
    <w:rsid w:val="00E66429"/>
    <w:rsid w:val="00E73425"/>
    <w:rsid w:val="00E7759C"/>
    <w:rsid w:val="00E80592"/>
    <w:rsid w:val="00E83719"/>
    <w:rsid w:val="00E84A82"/>
    <w:rsid w:val="00E90212"/>
    <w:rsid w:val="00E916D5"/>
    <w:rsid w:val="00E925D8"/>
    <w:rsid w:val="00E95429"/>
    <w:rsid w:val="00E97161"/>
    <w:rsid w:val="00EA0155"/>
    <w:rsid w:val="00EA0427"/>
    <w:rsid w:val="00EA1FA9"/>
    <w:rsid w:val="00EA2681"/>
    <w:rsid w:val="00EA2A1B"/>
    <w:rsid w:val="00EA572C"/>
    <w:rsid w:val="00EA5E2B"/>
    <w:rsid w:val="00EA5F22"/>
    <w:rsid w:val="00EA766A"/>
    <w:rsid w:val="00EA7755"/>
    <w:rsid w:val="00EB1171"/>
    <w:rsid w:val="00EB140B"/>
    <w:rsid w:val="00EB37DF"/>
    <w:rsid w:val="00EB3D98"/>
    <w:rsid w:val="00EB47A2"/>
    <w:rsid w:val="00EB4E27"/>
    <w:rsid w:val="00EB6C0B"/>
    <w:rsid w:val="00EC4087"/>
    <w:rsid w:val="00EC5185"/>
    <w:rsid w:val="00ED1B91"/>
    <w:rsid w:val="00ED1EBD"/>
    <w:rsid w:val="00ED3CCB"/>
    <w:rsid w:val="00ED4223"/>
    <w:rsid w:val="00ED4811"/>
    <w:rsid w:val="00ED4C25"/>
    <w:rsid w:val="00EE22D0"/>
    <w:rsid w:val="00EE2538"/>
    <w:rsid w:val="00EE34C1"/>
    <w:rsid w:val="00EE4D30"/>
    <w:rsid w:val="00EE5DC3"/>
    <w:rsid w:val="00EF0425"/>
    <w:rsid w:val="00EF172C"/>
    <w:rsid w:val="00EF256A"/>
    <w:rsid w:val="00EF43B7"/>
    <w:rsid w:val="00F01B1B"/>
    <w:rsid w:val="00F03796"/>
    <w:rsid w:val="00F03C2D"/>
    <w:rsid w:val="00F0670D"/>
    <w:rsid w:val="00F1342A"/>
    <w:rsid w:val="00F13FFC"/>
    <w:rsid w:val="00F14540"/>
    <w:rsid w:val="00F1707C"/>
    <w:rsid w:val="00F255DF"/>
    <w:rsid w:val="00F25DCC"/>
    <w:rsid w:val="00F272C2"/>
    <w:rsid w:val="00F3401F"/>
    <w:rsid w:val="00F3624E"/>
    <w:rsid w:val="00F365F0"/>
    <w:rsid w:val="00F37893"/>
    <w:rsid w:val="00F40236"/>
    <w:rsid w:val="00F42C44"/>
    <w:rsid w:val="00F42EED"/>
    <w:rsid w:val="00F43E62"/>
    <w:rsid w:val="00F443D0"/>
    <w:rsid w:val="00F478BA"/>
    <w:rsid w:val="00F503D9"/>
    <w:rsid w:val="00F523F0"/>
    <w:rsid w:val="00F53F18"/>
    <w:rsid w:val="00F53F3B"/>
    <w:rsid w:val="00F54C6F"/>
    <w:rsid w:val="00F57E9A"/>
    <w:rsid w:val="00F61E39"/>
    <w:rsid w:val="00F6432A"/>
    <w:rsid w:val="00F64E02"/>
    <w:rsid w:val="00F7046E"/>
    <w:rsid w:val="00F707F5"/>
    <w:rsid w:val="00F7264B"/>
    <w:rsid w:val="00F73EA2"/>
    <w:rsid w:val="00F767DB"/>
    <w:rsid w:val="00F76DE9"/>
    <w:rsid w:val="00F7700B"/>
    <w:rsid w:val="00F81AAA"/>
    <w:rsid w:val="00F82503"/>
    <w:rsid w:val="00F85124"/>
    <w:rsid w:val="00F869B5"/>
    <w:rsid w:val="00F91BED"/>
    <w:rsid w:val="00F928AF"/>
    <w:rsid w:val="00F949FC"/>
    <w:rsid w:val="00F94AFA"/>
    <w:rsid w:val="00F96FB8"/>
    <w:rsid w:val="00F97871"/>
    <w:rsid w:val="00F979D0"/>
    <w:rsid w:val="00FA0A84"/>
    <w:rsid w:val="00FA77B7"/>
    <w:rsid w:val="00FB2531"/>
    <w:rsid w:val="00FB4F28"/>
    <w:rsid w:val="00FB7333"/>
    <w:rsid w:val="00FC212E"/>
    <w:rsid w:val="00FC432E"/>
    <w:rsid w:val="00FC73F3"/>
    <w:rsid w:val="00FD4A82"/>
    <w:rsid w:val="00FD5B72"/>
    <w:rsid w:val="00FD778F"/>
    <w:rsid w:val="00FE1204"/>
    <w:rsid w:val="00FE166B"/>
    <w:rsid w:val="00FE1FF8"/>
    <w:rsid w:val="00FE5A5A"/>
    <w:rsid w:val="00FE6CCE"/>
    <w:rsid w:val="00FF08EC"/>
    <w:rsid w:val="00FF10BB"/>
    <w:rsid w:val="00FF252B"/>
    <w:rsid w:val="00FF2A32"/>
    <w:rsid w:val="00FF4297"/>
    <w:rsid w:val="00FF4779"/>
    <w:rsid w:val="00FF7D87"/>
    <w:rsid w:val="0380F5C4"/>
    <w:rsid w:val="06A81948"/>
    <w:rsid w:val="070D6272"/>
    <w:rsid w:val="0A7D51A8"/>
    <w:rsid w:val="0B2BF6F6"/>
    <w:rsid w:val="0B6F21E0"/>
    <w:rsid w:val="0C123560"/>
    <w:rsid w:val="10433018"/>
    <w:rsid w:val="109E63A6"/>
    <w:rsid w:val="14EE1AA3"/>
    <w:rsid w:val="1569ABD3"/>
    <w:rsid w:val="1709D3C8"/>
    <w:rsid w:val="1DC23C5C"/>
    <w:rsid w:val="1E2F5B2E"/>
    <w:rsid w:val="20376BAD"/>
    <w:rsid w:val="27BC95C2"/>
    <w:rsid w:val="2B0610D4"/>
    <w:rsid w:val="2C793352"/>
    <w:rsid w:val="2D04009D"/>
    <w:rsid w:val="2D671396"/>
    <w:rsid w:val="2E4A02EF"/>
    <w:rsid w:val="2FA034E7"/>
    <w:rsid w:val="31CE7FC2"/>
    <w:rsid w:val="38A3A301"/>
    <w:rsid w:val="3A5C47C9"/>
    <w:rsid w:val="3BC1044F"/>
    <w:rsid w:val="3CB92D44"/>
    <w:rsid w:val="3CDCCA2C"/>
    <w:rsid w:val="3F1C583D"/>
    <w:rsid w:val="3FCDEEBE"/>
    <w:rsid w:val="42F4B15A"/>
    <w:rsid w:val="439937C5"/>
    <w:rsid w:val="44F97B1E"/>
    <w:rsid w:val="4C18DE07"/>
    <w:rsid w:val="5081A041"/>
    <w:rsid w:val="50DE087E"/>
    <w:rsid w:val="5108477D"/>
    <w:rsid w:val="5175B894"/>
    <w:rsid w:val="54151E9C"/>
    <w:rsid w:val="55A84AC6"/>
    <w:rsid w:val="56CFBC89"/>
    <w:rsid w:val="59518DB5"/>
    <w:rsid w:val="59C6BF92"/>
    <w:rsid w:val="5D22EA78"/>
    <w:rsid w:val="5F1E3C9D"/>
    <w:rsid w:val="64F22108"/>
    <w:rsid w:val="66E4985B"/>
    <w:rsid w:val="67294E82"/>
    <w:rsid w:val="67D94976"/>
    <w:rsid w:val="681CD09C"/>
    <w:rsid w:val="6830612A"/>
    <w:rsid w:val="6918297B"/>
    <w:rsid w:val="6CACBA99"/>
    <w:rsid w:val="6EFF9F47"/>
    <w:rsid w:val="6F7CA10B"/>
    <w:rsid w:val="7063DBA0"/>
    <w:rsid w:val="767617F9"/>
    <w:rsid w:val="7793790B"/>
    <w:rsid w:val="780E322E"/>
    <w:rsid w:val="7A7EF627"/>
    <w:rsid w:val="7C14586F"/>
    <w:rsid w:val="7DB6A156"/>
    <w:rsid w:val="7E4B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BC997"/>
  <w15:docId w15:val="{46D5B3E7-2E1A-4BE5-A201-637AD68D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24E"/>
    <w:rPr>
      <w:rFonts w:ascii="Helvetica" w:hAnsi="Helvetic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55"/>
    <w:pPr>
      <w:keepNext/>
      <w:keepLines/>
      <w:tabs>
        <w:tab w:val="left" w:pos="567"/>
      </w:tabs>
      <w:spacing w:before="600" w:after="400"/>
      <w:outlineLvl w:val="0"/>
    </w:pPr>
    <w:rPr>
      <w:rFonts w:ascii="Helvetica 45 Light" w:eastAsiaTheme="majorEastAsia" w:hAnsi="Helvetica 45 Light" w:cstheme="majorBidi"/>
      <w:caps/>
      <w:color w:val="FF0000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7253E"/>
    <w:pPr>
      <w:tabs>
        <w:tab w:val="left" w:pos="1134"/>
      </w:tabs>
      <w:spacing w:before="200" w:after="200"/>
      <w:outlineLvl w:val="1"/>
    </w:pPr>
    <w:rPr>
      <w:color w:val="3B3838" w:themeColor="background2" w:themeShade="40"/>
      <w:sz w:val="28"/>
      <w:szCs w:val="26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A745B3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CC1121"/>
    <w:pPr>
      <w:outlineLvl w:val="3"/>
    </w:pPr>
    <w:rPr>
      <w:iCs/>
      <w:caps w:val="0"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43E62"/>
    <w:pPr>
      <w:spacing w:before="0" w:after="0"/>
      <w:outlineLvl w:val="4"/>
    </w:pPr>
    <w:rPr>
      <w:smallCap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1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799E"/>
    <w:pPr>
      <w:spacing w:after="0" w:line="240" w:lineRule="auto"/>
    </w:pPr>
    <w:rPr>
      <w:rFonts w:ascii="Helvetica" w:hAnsi="Helvetic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F4355"/>
    <w:rPr>
      <w:rFonts w:ascii="Helvetica 45 Light" w:eastAsiaTheme="majorEastAsia" w:hAnsi="Helvetica 45 Light" w:cstheme="majorBidi"/>
      <w:caps/>
      <w:color w:val="FF000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53E"/>
    <w:rPr>
      <w:rFonts w:ascii="Helvetica 45 Light" w:eastAsiaTheme="majorEastAsia" w:hAnsi="Helvetica 45 Light" w:cstheme="majorBidi"/>
      <w:caps/>
      <w:color w:val="3B3838" w:themeColor="background2" w:themeShade="40"/>
      <w:sz w:val="28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47D7B"/>
    <w:pPr>
      <w:spacing w:before="800" w:after="200" w:line="240" w:lineRule="auto"/>
      <w:contextualSpacing/>
    </w:pPr>
    <w:rPr>
      <w:rFonts w:ascii="Helvetica 45 Light" w:eastAsiaTheme="majorEastAsia" w:hAnsi="Helvetica 45 Ligh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7D7B"/>
    <w:rPr>
      <w:rFonts w:ascii="Helvetica 45 Light" w:eastAsiaTheme="majorEastAsia" w:hAnsi="Helvetica 45 Light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7D7B"/>
    <w:pPr>
      <w:numPr>
        <w:ilvl w:val="1"/>
      </w:numPr>
      <w:spacing w:before="600" w:after="2000" w:line="360" w:lineRule="auto"/>
      <w:contextualSpacing/>
    </w:pPr>
    <w:rPr>
      <w:rFonts w:ascii="Helvetica 45 Light" w:eastAsiaTheme="minorEastAsia" w:hAnsi="Helvetica 45 Light"/>
      <w:color w:val="A6A6A6" w:themeColor="background1" w:themeShade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47D7B"/>
    <w:rPr>
      <w:rFonts w:ascii="Helvetica 45 Light" w:eastAsiaTheme="minorEastAsia" w:hAnsi="Helvetica 45 Light"/>
      <w:color w:val="A6A6A6" w:themeColor="background1" w:themeShade="A6"/>
      <w:spacing w:val="15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82"/>
    <w:rPr>
      <w:rFonts w:ascii="Helvetica" w:hAnsi="Helvetic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82"/>
    <w:rPr>
      <w:rFonts w:ascii="Helvetica" w:hAnsi="Helvetica"/>
      <w:lang w:val="en-US"/>
    </w:rPr>
  </w:style>
  <w:style w:type="paragraph" w:styleId="ListParagraph">
    <w:name w:val="List Paragraph"/>
    <w:basedOn w:val="Normal"/>
    <w:uiPriority w:val="34"/>
    <w:qFormat/>
    <w:rsid w:val="004C622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516EA"/>
    <w:pPr>
      <w:tabs>
        <w:tab w:val="clear" w:pos="567"/>
      </w:tabs>
      <w:spacing w:after="24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5CD4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60F1D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516EA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B76076"/>
    <w:rPr>
      <w:i/>
      <w:iCs/>
      <w:color w:val="7F7F7F" w:themeColor="text1" w:themeTint="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745B3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table" w:styleId="TableGrid">
    <w:name w:val="Table Grid"/>
    <w:basedOn w:val="TableNormal"/>
    <w:uiPriority w:val="39"/>
    <w:rsid w:val="00C3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qFormat/>
    <w:rsid w:val="00C329A6"/>
    <w:pPr>
      <w:spacing w:before="120" w:after="120" w:line="240" w:lineRule="auto"/>
      <w:contextualSpacing/>
    </w:pPr>
    <w:rPr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321B7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C1121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137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029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B2"/>
    <w:rPr>
      <w:rFonts w:ascii="Helvetica" w:hAnsi="Helvetic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F43E62"/>
    <w:rPr>
      <w:rFonts w:ascii="Helvetica 45 Light" w:eastAsiaTheme="majorEastAsia" w:hAnsi="Helvetica 45 Light" w:cstheme="majorBidi"/>
      <w:caps/>
      <w:smallCaps/>
      <w:color w:val="7F7F7F" w:themeColor="text1" w:themeTint="80"/>
      <w:sz w:val="28"/>
      <w:szCs w:val="26"/>
      <w:lang w:val="en-US"/>
    </w:rPr>
  </w:style>
  <w:style w:type="paragraph" w:customStyle="1" w:styleId="ScopeofWork">
    <w:name w:val="Scope of Work"/>
    <w:basedOn w:val="Title"/>
    <w:link w:val="ScopeofWorkChar"/>
    <w:qFormat/>
    <w:rsid w:val="0076582E"/>
    <w:pPr>
      <w:spacing w:before="0" w:after="0"/>
      <w:contextualSpacing w:val="0"/>
    </w:pPr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D6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ScopeofWorkChar">
    <w:name w:val="Scope of Work Char"/>
    <w:basedOn w:val="TitleChar"/>
    <w:link w:val="ScopeofWork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49A8"/>
    <w:rPr>
      <w:rFonts w:ascii="Helvetica" w:hAnsi="Helvetica"/>
      <w:lang w:val="en-US"/>
    </w:rPr>
  </w:style>
  <w:style w:type="character" w:styleId="IntenseEmphasis">
    <w:name w:val="Intense Emphasis"/>
    <w:basedOn w:val="DefaultParagraphFont"/>
    <w:uiPriority w:val="21"/>
    <w:qFormat/>
    <w:rsid w:val="0047659B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7659B"/>
    <w:rPr>
      <w:smallCaps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A6D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7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80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802"/>
    <w:rPr>
      <w:rFonts w:ascii="Helvetica" w:hAnsi="Helvetica"/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117802"/>
  </w:style>
  <w:style w:type="character" w:customStyle="1" w:styleId="eop">
    <w:name w:val="eop"/>
    <w:basedOn w:val="DefaultParagraphFont"/>
    <w:rsid w:val="00117802"/>
  </w:style>
  <w:style w:type="paragraph" w:styleId="FootnoteText">
    <w:name w:val="footnote text"/>
    <w:basedOn w:val="Normal"/>
    <w:link w:val="FootnoteTextChar"/>
    <w:uiPriority w:val="99"/>
    <w:semiHidden/>
    <w:unhideWhenUsed/>
    <w:rsid w:val="0011780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7802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117802"/>
    <w:pPr>
      <w:spacing w:after="60"/>
    </w:pPr>
    <w:rPr>
      <w:color w:val="595959" w:themeColor="text1" w:themeTint="A6"/>
      <w:sz w:val="16"/>
    </w:rPr>
  </w:style>
  <w:style w:type="character" w:customStyle="1" w:styleId="FootnoteChar">
    <w:name w:val="Footnote Char"/>
    <w:basedOn w:val="FootnoteTextChar"/>
    <w:link w:val="Footnote"/>
    <w:rsid w:val="00117802"/>
    <w:rPr>
      <w:rFonts w:ascii="Helvetica" w:hAnsi="Helvetica"/>
      <w:color w:val="595959" w:themeColor="text1" w:themeTint="A6"/>
      <w:sz w:val="16"/>
      <w:szCs w:val="20"/>
      <w:lang w:val="en-US"/>
    </w:rPr>
  </w:style>
  <w:style w:type="table" w:styleId="GridTable1Light-Accent5">
    <w:name w:val="Grid Table 1 Light Accent 5"/>
    <w:basedOn w:val="TableNormal"/>
    <w:uiPriority w:val="46"/>
    <w:rsid w:val="00995B8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1C7FCB"/>
    <w:pPr>
      <w:spacing w:before="240" w:after="200" w:line="240" w:lineRule="auto"/>
      <w:jc w:val="center"/>
    </w:pPr>
    <w:rPr>
      <w:i/>
      <w:iCs/>
      <w:color w:val="3B3838" w:themeColor="background2" w:themeShade="4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7699D"/>
    <w:rPr>
      <w:color w:val="954F72" w:themeColor="followedHyperlink"/>
      <w:u w:val="single"/>
    </w:rPr>
  </w:style>
  <w:style w:type="paragraph" w:customStyle="1" w:styleId="Scope2">
    <w:name w:val="Scope 2"/>
    <w:basedOn w:val="ScopeofWork"/>
    <w:link w:val="Scope2Char"/>
    <w:qFormat/>
    <w:rsid w:val="0076582E"/>
  </w:style>
  <w:style w:type="character" w:styleId="PlaceholderText">
    <w:name w:val="Placeholder Text"/>
    <w:basedOn w:val="DefaultParagraphFont"/>
    <w:uiPriority w:val="99"/>
    <w:semiHidden/>
    <w:rsid w:val="00E43498"/>
    <w:rPr>
      <w:color w:val="808080"/>
    </w:rPr>
  </w:style>
  <w:style w:type="character" w:customStyle="1" w:styleId="Scope2Char">
    <w:name w:val="Scope 2 Char"/>
    <w:basedOn w:val="ScopeofWorkChar"/>
    <w:link w:val="Scope2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D3646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3646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3646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3646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3646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3646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70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834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90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21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8860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316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213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86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199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783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95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59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90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2225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88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e-cigre.org/Order/select.asp?ID=16639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0FE1B6-4952-4A57-8F92-6664309BA2D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5F8D71199BF4B92F5E9C1495046F9" ma:contentTypeVersion="12" ma:contentTypeDescription="Create a new document." ma:contentTypeScope="" ma:versionID="80825323a24c89e61cddc58c1f53256c">
  <xsd:schema xmlns:xsd="http://www.w3.org/2001/XMLSchema" xmlns:xs="http://www.w3.org/2001/XMLSchema" xmlns:p="http://schemas.microsoft.com/office/2006/metadata/properties" xmlns:ns2="40ce4673-74cc-45c9-81aa-9c2016c8ac30" xmlns:ns3="e744d1c7-7711-4dee-a3aa-648ee8750ab9" targetNamespace="http://schemas.microsoft.com/office/2006/metadata/properties" ma:root="true" ma:fieldsID="aec48f0230a69c983b3dab9a0cfafcd8" ns2:_="" ns3:_="">
    <xsd:import namespace="40ce4673-74cc-45c9-81aa-9c2016c8ac30"/>
    <xsd:import namespace="e744d1c7-7711-4dee-a3aa-648ee8750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e4673-74cc-45c9-81aa-9c2016c8ac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4d1c7-7711-4dee-a3aa-648ee8750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91B0B-5C9B-483D-8272-AD38BF72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e4673-74cc-45c9-81aa-9c2016c8ac30"/>
    <ds:schemaRef ds:uri="e744d1c7-7711-4dee-a3aa-648ee8750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DA87C2-6376-4FBC-A762-55560EE126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CEC30-3E77-4116-A23E-F4FBC9EBE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EE7F1D-014D-4AFB-A288-C1A14B6477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2982</TotalTime>
  <Pages>1</Pages>
  <Words>912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Links>
    <vt:vector size="162" baseType="variant">
      <vt:variant>
        <vt:i4>7536674</vt:i4>
      </vt:variant>
      <vt:variant>
        <vt:i4>138</vt:i4>
      </vt:variant>
      <vt:variant>
        <vt:i4>0</vt:i4>
      </vt:variant>
      <vt:variant>
        <vt:i4>5</vt:i4>
      </vt:variant>
      <vt:variant>
        <vt:lpwstr>https://info.typhoon-hil.com/lp-white-paper-vdc-research-hil-tested</vt:lpwstr>
      </vt:variant>
      <vt:variant>
        <vt:lpwstr/>
      </vt:variant>
      <vt:variant>
        <vt:i4>3211367</vt:i4>
      </vt:variant>
      <vt:variant>
        <vt:i4>135</vt:i4>
      </vt:variant>
      <vt:variant>
        <vt:i4>0</vt:i4>
      </vt:variant>
      <vt:variant>
        <vt:i4>5</vt:i4>
      </vt:variant>
      <vt:variant>
        <vt:lpwstr>https://www.typhoon-hil.com/how-we-compare/</vt:lpwstr>
      </vt:variant>
      <vt:variant>
        <vt:lpwstr/>
      </vt:variant>
      <vt:variant>
        <vt:i4>5111812</vt:i4>
      </vt:variant>
      <vt:variant>
        <vt:i4>132</vt:i4>
      </vt:variant>
      <vt:variant>
        <vt:i4>0</vt:i4>
      </vt:variant>
      <vt:variant>
        <vt:i4>5</vt:i4>
      </vt:variant>
      <vt:variant>
        <vt:lpwstr>https://www.typhoon-hil.com/solutions/premium-software-features/</vt:lpwstr>
      </vt:variant>
      <vt:variant>
        <vt:lpwstr/>
      </vt:variant>
      <vt:variant>
        <vt:i4>8257584</vt:i4>
      </vt:variant>
      <vt:variant>
        <vt:i4>129</vt:i4>
      </vt:variant>
      <vt:variant>
        <vt:i4>0</vt:i4>
      </vt:variant>
      <vt:variant>
        <vt:i4>5</vt:i4>
      </vt:variant>
      <vt:variant>
        <vt:lpwstr>https://www.typhoon-hil.com/products/typhoon-test-ide/</vt:lpwstr>
      </vt:variant>
      <vt:variant>
        <vt:lpwstr/>
      </vt:variant>
      <vt:variant>
        <vt:i4>6094850</vt:i4>
      </vt:variant>
      <vt:variant>
        <vt:i4>126</vt:i4>
      </vt:variant>
      <vt:variant>
        <vt:i4>0</vt:i4>
      </vt:variant>
      <vt:variant>
        <vt:i4>5</vt:i4>
      </vt:variant>
      <vt:variant>
        <vt:lpwstr>https://www.typhoon-hil.com/products/virtual-hil-device/</vt:lpwstr>
      </vt:variant>
      <vt:variant>
        <vt:lpwstr/>
      </vt:variant>
      <vt:variant>
        <vt:i4>7143485</vt:i4>
      </vt:variant>
      <vt:variant>
        <vt:i4>123</vt:i4>
      </vt:variant>
      <vt:variant>
        <vt:i4>0</vt:i4>
      </vt:variant>
      <vt:variant>
        <vt:i4>5</vt:i4>
      </vt:variant>
      <vt:variant>
        <vt:lpwstr>https://www.typhoon-hil.com/products/hil-scada/</vt:lpwstr>
      </vt:variant>
      <vt:variant>
        <vt:lpwstr/>
      </vt:variant>
      <vt:variant>
        <vt:i4>3604543</vt:i4>
      </vt:variant>
      <vt:variant>
        <vt:i4>120</vt:i4>
      </vt:variant>
      <vt:variant>
        <vt:i4>0</vt:i4>
      </vt:variant>
      <vt:variant>
        <vt:i4>5</vt:i4>
      </vt:variant>
      <vt:variant>
        <vt:lpwstr>https://www.typhoon-hil.com/products/schematic-editor/</vt:lpwstr>
      </vt:variant>
      <vt:variant>
        <vt:lpwstr/>
      </vt:variant>
      <vt:variant>
        <vt:i4>1441861</vt:i4>
      </vt:variant>
      <vt:variant>
        <vt:i4>117</vt:i4>
      </vt:variant>
      <vt:variant>
        <vt:i4>0</vt:i4>
      </vt:variant>
      <vt:variant>
        <vt:i4>5</vt:i4>
      </vt:variant>
      <vt:variant>
        <vt:lpwstr>https://www.typhoon-hil.com/product-category/hil-interfaces/</vt:lpwstr>
      </vt:variant>
      <vt:variant>
        <vt:lpwstr/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_Toc71817025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_Toc71817024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_Toc71817023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_Toc71817022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_Toc71817021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_Toc71817020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_Toc71817019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_Toc71817018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_Toc71817017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_Toc71817016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_Toc71817015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_Toc71817014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_Toc71817013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_Toc71817012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_Toc71817011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_Toc71817010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_Toc71817009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_Toc71817008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_Toc71817007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rados.petrovic</dc:creator>
  <cp:keywords/>
  <dc:description/>
  <cp:lastModifiedBy>Felipe Santos</cp:lastModifiedBy>
  <cp:revision>150</cp:revision>
  <cp:lastPrinted>2025-05-15T11:25:00Z</cp:lastPrinted>
  <dcterms:created xsi:type="dcterms:W3CDTF">2022-07-01T15:15:00Z</dcterms:created>
  <dcterms:modified xsi:type="dcterms:W3CDTF">2025-05-15T11:26:00Z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0x010100D8E5F8D71199BF4B92F5E9C1495046F9</vt:lpwstr>
  </property>
</Properties>
</file>